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ABD" w:rsidRPr="00E310A1" w:rsidRDefault="007D0ABD" w:rsidP="00B86A5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7480"/>
      </w:tblGrid>
      <w:tr w:rsidR="00C65C1A" w:rsidRPr="00E310A1" w:rsidTr="00DA5A2A">
        <w:trPr>
          <w:trHeight w:val="2293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65C1A" w:rsidRPr="00E310A1" w:rsidRDefault="00A20BAB" w:rsidP="00B86A5C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96pt">
                  <v:imagedata r:id="rId5" o:title="logo"/>
                </v:shape>
              </w:pict>
            </w:r>
          </w:p>
          <w:p w:rsidR="00C65C1A" w:rsidRPr="00E310A1" w:rsidRDefault="00A20BAB" w:rsidP="00B86A5C">
            <w:pPr>
              <w:jc w:val="center"/>
              <w:rPr>
                <w:b/>
              </w:rPr>
            </w:pPr>
            <w:hyperlink r:id="rId6" w:history="1">
              <w:r w:rsidR="00C65C1A" w:rsidRPr="00E310A1">
                <w:rPr>
                  <w:rStyle w:val="a3"/>
                </w:rPr>
                <w:t>www.tagcnm.ru</w:t>
              </w:r>
            </w:hyperlink>
          </w:p>
        </w:tc>
        <w:tc>
          <w:tcPr>
            <w:tcW w:w="7481" w:type="dxa"/>
            <w:tcBorders>
              <w:top w:val="nil"/>
              <w:left w:val="nil"/>
              <w:bottom w:val="nil"/>
              <w:right w:val="nil"/>
            </w:tcBorders>
          </w:tcPr>
          <w:p w:rsidR="00C65C1A" w:rsidRPr="00E310A1" w:rsidRDefault="00C65C1A" w:rsidP="00B86A5C">
            <w:pPr>
              <w:jc w:val="center"/>
              <w:rPr>
                <w:b/>
                <w:color w:val="FF0000"/>
              </w:rPr>
            </w:pPr>
            <w:r w:rsidRPr="00E310A1">
              <w:rPr>
                <w:b/>
                <w:color w:val="FF0000"/>
              </w:rPr>
              <w:t>ИНФОРМАЦИОННОЕ ПИСЬМО</w:t>
            </w:r>
          </w:p>
          <w:p w:rsidR="00C65C1A" w:rsidRPr="00E310A1" w:rsidRDefault="00C65C1A" w:rsidP="00B86A5C">
            <w:pPr>
              <w:jc w:val="center"/>
              <w:rPr>
                <w:b/>
              </w:rPr>
            </w:pPr>
            <w:r w:rsidRPr="00E310A1">
              <w:rPr>
                <w:b/>
              </w:rPr>
              <w:t>Центр научной мысли (г. Таганрог)</w:t>
            </w:r>
          </w:p>
          <w:p w:rsidR="00C65C1A" w:rsidRPr="00E310A1" w:rsidRDefault="00C65C1A" w:rsidP="00B86A5C">
            <w:pPr>
              <w:jc w:val="center"/>
              <w:rPr>
                <w:b/>
                <w:iCs/>
              </w:rPr>
            </w:pPr>
            <w:r w:rsidRPr="00E310A1">
              <w:rPr>
                <w:b/>
              </w:rPr>
              <w:t>приглашает Вас принять участие</w:t>
            </w:r>
          </w:p>
          <w:p w:rsidR="00C65C1A" w:rsidRPr="00E310A1" w:rsidRDefault="00C65C1A" w:rsidP="00B86A5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310A1">
              <w:rPr>
                <w:rFonts w:ascii="Times New Roman" w:hAnsi="Times New Roman"/>
                <w:b/>
              </w:rPr>
              <w:t xml:space="preserve">в </w:t>
            </w:r>
            <w:r w:rsidRPr="00E310A1">
              <w:rPr>
                <w:rFonts w:ascii="Times New Roman" w:hAnsi="Times New Roman"/>
                <w:b/>
                <w:lang w:val="en-US"/>
              </w:rPr>
              <w:t>X</w:t>
            </w:r>
            <w:r w:rsidR="00B86A5C" w:rsidRPr="00E310A1">
              <w:rPr>
                <w:rFonts w:ascii="Times New Roman" w:hAnsi="Times New Roman"/>
                <w:b/>
                <w:lang w:val="en-US"/>
              </w:rPr>
              <w:t>I</w:t>
            </w:r>
            <w:r w:rsidR="001E78CE" w:rsidRPr="00E310A1">
              <w:rPr>
                <w:rFonts w:ascii="Times New Roman" w:hAnsi="Times New Roman"/>
                <w:b/>
                <w:lang w:val="en-US"/>
              </w:rPr>
              <w:t>I</w:t>
            </w:r>
            <w:r w:rsidRPr="00E310A1">
              <w:rPr>
                <w:rFonts w:ascii="Times New Roman" w:hAnsi="Times New Roman"/>
                <w:b/>
              </w:rPr>
              <w:t xml:space="preserve"> Международном Фестивале</w:t>
            </w:r>
          </w:p>
          <w:p w:rsidR="00C65C1A" w:rsidRPr="00E310A1" w:rsidRDefault="00C65C1A" w:rsidP="00B86A5C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E310A1">
              <w:rPr>
                <w:rFonts w:ascii="Times New Roman" w:hAnsi="Times New Roman"/>
                <w:b/>
              </w:rPr>
              <w:t>«Калейдоскоп»</w:t>
            </w:r>
          </w:p>
          <w:p w:rsidR="00C65C1A" w:rsidRPr="00E310A1" w:rsidRDefault="00C65C1A" w:rsidP="00B86A5C">
            <w:pPr>
              <w:jc w:val="center"/>
              <w:rPr>
                <w:b/>
              </w:rPr>
            </w:pPr>
            <w:r w:rsidRPr="00E310A1">
              <w:rPr>
                <w:b/>
              </w:rPr>
              <w:t>(</w:t>
            </w:r>
            <w:r w:rsidR="00B86A5C" w:rsidRPr="00E310A1">
              <w:rPr>
                <w:b/>
              </w:rPr>
              <w:t>03</w:t>
            </w:r>
            <w:r w:rsidR="001E78CE" w:rsidRPr="00E310A1">
              <w:rPr>
                <w:b/>
              </w:rPr>
              <w:t>.0</w:t>
            </w:r>
            <w:r w:rsidR="00B86A5C" w:rsidRPr="00E310A1">
              <w:rPr>
                <w:b/>
                <w:lang w:val="en-US"/>
              </w:rPr>
              <w:t>8</w:t>
            </w:r>
            <w:r w:rsidR="001E78CE" w:rsidRPr="00E310A1">
              <w:rPr>
                <w:b/>
              </w:rPr>
              <w:t>.-</w:t>
            </w:r>
            <w:r w:rsidR="00B86A5C" w:rsidRPr="00E310A1">
              <w:rPr>
                <w:b/>
                <w:lang w:val="en-US"/>
              </w:rPr>
              <w:t>03</w:t>
            </w:r>
            <w:r w:rsidR="001E78CE" w:rsidRPr="00E310A1">
              <w:rPr>
                <w:b/>
              </w:rPr>
              <w:t>.</w:t>
            </w:r>
            <w:r w:rsidR="00B86A5C" w:rsidRPr="00E310A1">
              <w:rPr>
                <w:b/>
                <w:lang w:val="en-US"/>
              </w:rPr>
              <w:t>09.</w:t>
            </w:r>
            <w:r w:rsidR="001E78CE" w:rsidRPr="00E310A1">
              <w:rPr>
                <w:b/>
              </w:rPr>
              <w:t>2018</w:t>
            </w:r>
            <w:r w:rsidRPr="00E310A1">
              <w:rPr>
                <w:b/>
              </w:rPr>
              <w:t xml:space="preserve"> г.)</w:t>
            </w:r>
          </w:p>
        </w:tc>
      </w:tr>
    </w:tbl>
    <w:p w:rsidR="00C65C1A" w:rsidRPr="00E310A1" w:rsidRDefault="00C65C1A" w:rsidP="00B86A5C">
      <w:pPr>
        <w:ind w:firstLine="708"/>
        <w:jc w:val="center"/>
        <w:rPr>
          <w:rFonts w:eastAsia="Calibri"/>
          <w:b/>
          <w:color w:val="FF0000"/>
          <w:lang w:eastAsia="en-US"/>
        </w:rPr>
      </w:pPr>
    </w:p>
    <w:p w:rsidR="00D85066" w:rsidRPr="00E310A1" w:rsidRDefault="00D85066" w:rsidP="00B86A5C">
      <w:pPr>
        <w:ind w:firstLine="708"/>
        <w:jc w:val="center"/>
        <w:rPr>
          <w:rFonts w:eastAsia="Calibri"/>
          <w:b/>
          <w:color w:val="FF0000"/>
          <w:lang w:eastAsia="en-US"/>
        </w:rPr>
      </w:pPr>
      <w:r w:rsidRPr="00E310A1">
        <w:rPr>
          <w:rFonts w:eastAsia="Calibri"/>
          <w:b/>
          <w:color w:val="FF0000"/>
          <w:lang w:eastAsia="en-US"/>
        </w:rPr>
        <w:t>Центр научной мысли зарегистрирован в Федеральной службе по надзору в сфере связи, информационных технологий и массовых коммуникаций (</w:t>
      </w:r>
      <w:proofErr w:type="spellStart"/>
      <w:r w:rsidRPr="00E310A1">
        <w:rPr>
          <w:rFonts w:eastAsia="Calibri"/>
          <w:b/>
          <w:color w:val="FF0000"/>
          <w:lang w:eastAsia="en-US"/>
        </w:rPr>
        <w:t>Роскомнадзор</w:t>
      </w:r>
      <w:proofErr w:type="spellEnd"/>
      <w:r w:rsidRPr="00E310A1">
        <w:rPr>
          <w:rFonts w:eastAsia="Calibri"/>
          <w:b/>
          <w:color w:val="FF0000"/>
          <w:lang w:eastAsia="en-US"/>
        </w:rPr>
        <w:t>) как сетевое издание, осуществляющее образовательную и культурно-просветительскую деятельность. Свидетельство о регистрации ЭЛ № ФС 77-63987, выдано 18 декабря 2015 года.</w:t>
      </w:r>
    </w:p>
    <w:p w:rsidR="002152E3" w:rsidRPr="00E310A1" w:rsidRDefault="00CD439E" w:rsidP="00B86A5C">
      <w:pPr>
        <w:ind w:firstLine="709"/>
        <w:jc w:val="both"/>
      </w:pPr>
      <w:r w:rsidRPr="00E310A1">
        <w:t>Целями</w:t>
      </w:r>
      <w:r w:rsidR="00B276F8" w:rsidRPr="00E310A1">
        <w:t xml:space="preserve"> </w:t>
      </w:r>
      <w:r w:rsidR="0068050A" w:rsidRPr="00E310A1">
        <w:t>Фестиваля</w:t>
      </w:r>
      <w:r w:rsidRPr="00E310A1">
        <w:t xml:space="preserve"> являю</w:t>
      </w:r>
      <w:r w:rsidR="00E8760F" w:rsidRPr="00E310A1">
        <w:t>тся</w:t>
      </w:r>
      <w:r w:rsidR="002152E3" w:rsidRPr="00E310A1">
        <w:t>:</w:t>
      </w:r>
    </w:p>
    <w:p w:rsidR="002152E3" w:rsidRPr="00E310A1" w:rsidRDefault="00A92EBC" w:rsidP="00B86A5C">
      <w:pPr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E310A1">
        <w:t xml:space="preserve">выявление лучших работ - результатов деятельности </w:t>
      </w:r>
      <w:r w:rsidR="00DF447D" w:rsidRPr="00E310A1">
        <w:t>учащихся школ, лицеев, колледжей, воспитанников детских домов и других образовательных учреждений и учреждений дополнительного образования</w:t>
      </w:r>
      <w:r w:rsidR="002152E3" w:rsidRPr="00E310A1">
        <w:t xml:space="preserve">, </w:t>
      </w:r>
      <w:r w:rsidR="00CD58EA" w:rsidRPr="00E310A1">
        <w:t>студентов</w:t>
      </w:r>
      <w:r w:rsidR="002152E3" w:rsidRPr="00E310A1">
        <w:t xml:space="preserve"> и любого желающего;</w:t>
      </w:r>
    </w:p>
    <w:p w:rsidR="002152E3" w:rsidRPr="00E310A1" w:rsidRDefault="00CE0A48" w:rsidP="00B86A5C">
      <w:pPr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E310A1">
        <w:t>активизация внеклассной и внешкольной работы</w:t>
      </w:r>
      <w:r w:rsidR="002152E3" w:rsidRPr="00E310A1">
        <w:t>;</w:t>
      </w:r>
    </w:p>
    <w:p w:rsidR="002152E3" w:rsidRPr="00E310A1" w:rsidRDefault="00CE0A48" w:rsidP="00B86A5C">
      <w:pPr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E310A1">
        <w:t>развитие у обучающихся</w:t>
      </w:r>
      <w:r w:rsidR="002152E3" w:rsidRPr="00E310A1">
        <w:t xml:space="preserve"> и граждан</w:t>
      </w:r>
      <w:r w:rsidRPr="00E310A1">
        <w:t xml:space="preserve"> творческих способностей и интереса к научно-исследовательской деятельности</w:t>
      </w:r>
      <w:r w:rsidR="002152E3" w:rsidRPr="00E310A1">
        <w:t>;</w:t>
      </w:r>
    </w:p>
    <w:p w:rsidR="00CE0A48" w:rsidRPr="00E310A1" w:rsidRDefault="00DC71B7" w:rsidP="00B86A5C">
      <w:pPr>
        <w:numPr>
          <w:ilvl w:val="0"/>
          <w:numId w:val="8"/>
        </w:numPr>
        <w:tabs>
          <w:tab w:val="left" w:pos="284"/>
        </w:tabs>
        <w:ind w:left="0" w:firstLine="0"/>
        <w:jc w:val="both"/>
      </w:pPr>
      <w:r w:rsidRPr="00E310A1">
        <w:t>создание необходимых условий для поддержки одарённых детей.</w:t>
      </w:r>
    </w:p>
    <w:p w:rsidR="00931EA3" w:rsidRPr="00E310A1" w:rsidRDefault="00931EA3" w:rsidP="00B86A5C">
      <w:pPr>
        <w:ind w:firstLine="709"/>
        <w:jc w:val="both"/>
        <w:rPr>
          <w:b/>
        </w:rPr>
      </w:pPr>
    </w:p>
    <w:p w:rsidR="0021634F" w:rsidRPr="00E310A1" w:rsidRDefault="0021634F" w:rsidP="00B86A5C">
      <w:pPr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b/>
        </w:rPr>
      </w:pPr>
      <w:r w:rsidRPr="00E310A1">
        <w:rPr>
          <w:b/>
        </w:rPr>
        <w:t>Фестиваль проводится по двум разделам и по следующим направлениям и номинациям:</w:t>
      </w:r>
    </w:p>
    <w:p w:rsidR="0021634F" w:rsidRPr="00E310A1" w:rsidRDefault="0021634F" w:rsidP="00B86A5C">
      <w:pPr>
        <w:jc w:val="both"/>
        <w:rPr>
          <w:b/>
        </w:rPr>
      </w:pPr>
      <w:r w:rsidRPr="00E310A1">
        <w:rPr>
          <w:b/>
        </w:rPr>
        <w:t>Раздел 1. «Юность и талант» (для дошкольников, учащихся школ, колледжей, лицеев и т.п., студентов).</w:t>
      </w:r>
    </w:p>
    <w:p w:rsidR="0021634F" w:rsidRPr="00E310A1" w:rsidRDefault="0021634F" w:rsidP="00B86A5C">
      <w:pPr>
        <w:jc w:val="both"/>
        <w:rPr>
          <w:b/>
        </w:rPr>
      </w:pPr>
      <w:r w:rsidRPr="00E310A1">
        <w:rPr>
          <w:b/>
        </w:rPr>
        <w:t>Направление 1. Конкурс фотографий, рисунков и поделок.</w:t>
      </w:r>
    </w:p>
    <w:p w:rsidR="0021634F" w:rsidRPr="00E310A1" w:rsidRDefault="00C65C1A" w:rsidP="00B86A5C">
      <w:pPr>
        <w:jc w:val="both"/>
      </w:pPr>
      <w:r w:rsidRPr="00E310A1">
        <w:t>Номинация 1.1. "</w:t>
      </w:r>
      <w:r w:rsidR="001E78CE" w:rsidRPr="00E310A1">
        <w:t>Весенняя</w:t>
      </w:r>
      <w:r w:rsidR="0021634F" w:rsidRPr="00E310A1">
        <w:t xml:space="preserve"> пора " </w:t>
      </w:r>
      <w:r w:rsidR="00B86A5C" w:rsidRPr="00E310A1">
        <w:t>(код 1)</w:t>
      </w:r>
    </w:p>
    <w:p w:rsidR="0021634F" w:rsidRPr="00E310A1" w:rsidRDefault="0021634F" w:rsidP="00B86A5C">
      <w:pPr>
        <w:jc w:val="both"/>
      </w:pPr>
      <w:r w:rsidRPr="00E310A1">
        <w:t xml:space="preserve">Номинация 1.2. "Времена года" </w:t>
      </w:r>
      <w:r w:rsidR="00B86A5C" w:rsidRPr="00E310A1">
        <w:t>(код 2)</w:t>
      </w:r>
    </w:p>
    <w:p w:rsidR="00B86A5C" w:rsidRPr="00E310A1" w:rsidRDefault="0021634F" w:rsidP="00B86A5C">
      <w:pPr>
        <w:jc w:val="both"/>
      </w:pPr>
      <w:r w:rsidRPr="00E310A1">
        <w:t xml:space="preserve">Номинация 1.3. "Культурные места моей Родины" </w:t>
      </w:r>
      <w:r w:rsidR="00B86A5C" w:rsidRPr="00E310A1">
        <w:t>(код 3)</w:t>
      </w:r>
    </w:p>
    <w:p w:rsidR="0021634F" w:rsidRPr="00E310A1" w:rsidRDefault="0021634F" w:rsidP="00B86A5C">
      <w:pPr>
        <w:jc w:val="both"/>
      </w:pPr>
    </w:p>
    <w:p w:rsidR="0021634F" w:rsidRPr="00E310A1" w:rsidRDefault="0021634F" w:rsidP="00B86A5C">
      <w:pPr>
        <w:jc w:val="both"/>
        <w:rPr>
          <w:b/>
        </w:rPr>
      </w:pPr>
      <w:r w:rsidRPr="00E310A1">
        <w:rPr>
          <w:b/>
        </w:rPr>
        <w:t>Направление 2. Литературный конкурс (эссе, рассказы, стихи, очерки и т.п.).</w:t>
      </w:r>
    </w:p>
    <w:p w:rsidR="0021634F" w:rsidRPr="00E310A1" w:rsidRDefault="0021634F" w:rsidP="00B86A5C">
      <w:pPr>
        <w:jc w:val="both"/>
      </w:pPr>
      <w:r w:rsidRPr="00E310A1">
        <w:t xml:space="preserve">Номинация 2.1. "Культура и её место в моей жизни" </w:t>
      </w:r>
      <w:r w:rsidR="00B86A5C" w:rsidRPr="00E310A1">
        <w:t>(код 8)</w:t>
      </w:r>
    </w:p>
    <w:p w:rsidR="0021634F" w:rsidRPr="00E310A1" w:rsidRDefault="0021634F" w:rsidP="00B86A5C">
      <w:pPr>
        <w:jc w:val="both"/>
      </w:pPr>
      <w:r w:rsidRPr="00E310A1">
        <w:t xml:space="preserve">Номинация 2.2. "Моё хобби" </w:t>
      </w:r>
      <w:r w:rsidR="00B86A5C" w:rsidRPr="00E310A1">
        <w:t>(код 9)</w:t>
      </w:r>
    </w:p>
    <w:p w:rsidR="0021634F" w:rsidRPr="00E310A1" w:rsidRDefault="0021634F" w:rsidP="00B86A5C">
      <w:pPr>
        <w:jc w:val="both"/>
      </w:pPr>
    </w:p>
    <w:p w:rsidR="0021634F" w:rsidRPr="00E310A1" w:rsidRDefault="0021634F" w:rsidP="00B86A5C">
      <w:pPr>
        <w:jc w:val="both"/>
        <w:rPr>
          <w:b/>
        </w:rPr>
      </w:pPr>
      <w:r w:rsidRPr="00E310A1">
        <w:rPr>
          <w:b/>
        </w:rPr>
        <w:t>Направление 3. Конкурс презентаций.</w:t>
      </w:r>
      <w:r w:rsidR="00B86A5C" w:rsidRPr="00E310A1">
        <w:t xml:space="preserve"> </w:t>
      </w:r>
    </w:p>
    <w:p w:rsidR="0021634F" w:rsidRPr="00E310A1" w:rsidRDefault="0021634F" w:rsidP="00B86A5C">
      <w:pPr>
        <w:jc w:val="both"/>
      </w:pPr>
      <w:r w:rsidRPr="00E310A1">
        <w:t xml:space="preserve">Номинация 3.1. Культурное наследие </w:t>
      </w:r>
      <w:r w:rsidR="00B86A5C" w:rsidRPr="00E310A1">
        <w:t>(код 15)</w:t>
      </w:r>
    </w:p>
    <w:p w:rsidR="0021634F" w:rsidRPr="00E310A1" w:rsidRDefault="0021634F" w:rsidP="00B86A5C">
      <w:pPr>
        <w:jc w:val="both"/>
      </w:pPr>
      <w:r w:rsidRPr="00E310A1">
        <w:t>Номин</w:t>
      </w:r>
      <w:r w:rsidR="00B86A5C" w:rsidRPr="00E310A1">
        <w:t>ация 3.2. Живопись, архитектура (код 16)</w:t>
      </w:r>
    </w:p>
    <w:p w:rsidR="00B86A5C" w:rsidRPr="00E310A1" w:rsidRDefault="00B86A5C" w:rsidP="00B86A5C">
      <w:pPr>
        <w:jc w:val="both"/>
      </w:pPr>
      <w:r w:rsidRPr="00E310A1">
        <w:t>Номинация 3.3. 2018 – год добровольца и волонтера в России (Волонтёр Чемпионата мира по футболу). (код 17)</w:t>
      </w:r>
    </w:p>
    <w:p w:rsidR="0021634F" w:rsidRPr="00E310A1" w:rsidRDefault="0021634F" w:rsidP="00B86A5C">
      <w:pPr>
        <w:jc w:val="both"/>
      </w:pPr>
    </w:p>
    <w:p w:rsidR="0021634F" w:rsidRPr="00E310A1" w:rsidRDefault="0021634F" w:rsidP="00B86A5C">
      <w:pPr>
        <w:jc w:val="both"/>
        <w:rPr>
          <w:b/>
        </w:rPr>
      </w:pPr>
      <w:r w:rsidRPr="00E310A1">
        <w:rPr>
          <w:b/>
        </w:rPr>
        <w:t>Раздел 2. «Опыт и мудрость» (для учителей, преподавателей, работников ДОУ, учреждений дополнительного образования).</w:t>
      </w:r>
    </w:p>
    <w:p w:rsidR="0021634F" w:rsidRPr="00E310A1" w:rsidRDefault="0021634F" w:rsidP="00B86A5C">
      <w:pPr>
        <w:jc w:val="both"/>
        <w:rPr>
          <w:b/>
        </w:rPr>
      </w:pPr>
      <w:r w:rsidRPr="00E310A1">
        <w:rPr>
          <w:b/>
        </w:rPr>
        <w:t>Направление 4. Литературный конкурс (эссе, рассказы, стихи, очерки и т.п.).</w:t>
      </w:r>
    </w:p>
    <w:p w:rsidR="0021634F" w:rsidRPr="00E310A1" w:rsidRDefault="0021634F" w:rsidP="00B86A5C">
      <w:pPr>
        <w:jc w:val="both"/>
      </w:pPr>
      <w:r w:rsidRPr="00E310A1">
        <w:t xml:space="preserve">Номинация 4.1. "Моя профессия - мой выбор" </w:t>
      </w:r>
      <w:r w:rsidR="00B86A5C" w:rsidRPr="00E310A1">
        <w:t>(код 22)</w:t>
      </w:r>
    </w:p>
    <w:p w:rsidR="0021634F" w:rsidRPr="00E310A1" w:rsidRDefault="0021634F" w:rsidP="00B86A5C">
      <w:pPr>
        <w:jc w:val="both"/>
      </w:pPr>
      <w:r w:rsidRPr="00E310A1">
        <w:t>Номинация 4.2. "Моё хобби"</w:t>
      </w:r>
      <w:r w:rsidR="00B86A5C" w:rsidRPr="00E310A1">
        <w:t xml:space="preserve"> (код 23)</w:t>
      </w:r>
    </w:p>
    <w:p w:rsidR="0021634F" w:rsidRPr="00E310A1" w:rsidRDefault="0021634F" w:rsidP="00B86A5C">
      <w:pPr>
        <w:jc w:val="both"/>
      </w:pPr>
    </w:p>
    <w:p w:rsidR="0021634F" w:rsidRPr="00E310A1" w:rsidRDefault="0021634F" w:rsidP="00B86A5C">
      <w:pPr>
        <w:jc w:val="both"/>
        <w:rPr>
          <w:b/>
        </w:rPr>
      </w:pPr>
      <w:r w:rsidRPr="00E310A1">
        <w:rPr>
          <w:b/>
        </w:rPr>
        <w:t>Направление 5. Конкурс презентаций.</w:t>
      </w:r>
    </w:p>
    <w:p w:rsidR="0021634F" w:rsidRPr="00E310A1" w:rsidRDefault="0021634F" w:rsidP="00B86A5C">
      <w:pPr>
        <w:jc w:val="both"/>
      </w:pPr>
      <w:r w:rsidRPr="00E310A1">
        <w:t>Номинация 5.1. 201</w:t>
      </w:r>
      <w:r w:rsidR="00B86A5C" w:rsidRPr="00E310A1">
        <w:t>8</w:t>
      </w:r>
      <w:r w:rsidRPr="00E310A1">
        <w:t xml:space="preserve"> год - год </w:t>
      </w:r>
      <w:r w:rsidR="00B86A5C" w:rsidRPr="00E310A1">
        <w:t>добровольца и волонтера</w:t>
      </w:r>
      <w:r w:rsidR="00C65C1A" w:rsidRPr="00E310A1">
        <w:t xml:space="preserve"> в России</w:t>
      </w:r>
      <w:r w:rsidRPr="00E310A1">
        <w:t xml:space="preserve"> </w:t>
      </w:r>
      <w:r w:rsidR="00B86A5C" w:rsidRPr="00E310A1">
        <w:t>(код 29)</w:t>
      </w:r>
    </w:p>
    <w:p w:rsidR="0021634F" w:rsidRPr="00E310A1" w:rsidRDefault="0021634F" w:rsidP="00B86A5C">
      <w:pPr>
        <w:jc w:val="both"/>
      </w:pPr>
      <w:r w:rsidRPr="00E310A1">
        <w:t xml:space="preserve">Номинация 5.2. Моя профессия - мой выбор </w:t>
      </w:r>
      <w:r w:rsidR="00B86A5C" w:rsidRPr="00E310A1">
        <w:t>(код 30)</w:t>
      </w:r>
    </w:p>
    <w:p w:rsidR="0021634F" w:rsidRPr="00E310A1" w:rsidRDefault="0021634F" w:rsidP="00B86A5C">
      <w:pPr>
        <w:jc w:val="both"/>
      </w:pPr>
      <w:r w:rsidRPr="00E310A1">
        <w:t xml:space="preserve">Номинация 5.3. Разработка внеклассного мероприятия </w:t>
      </w:r>
      <w:r w:rsidR="00B86A5C" w:rsidRPr="00E310A1">
        <w:t>(код 31)</w:t>
      </w:r>
    </w:p>
    <w:p w:rsidR="0021634F" w:rsidRPr="00E310A1" w:rsidRDefault="0021634F" w:rsidP="00B86A5C">
      <w:pPr>
        <w:jc w:val="both"/>
      </w:pPr>
      <w:r w:rsidRPr="00E310A1">
        <w:t xml:space="preserve">Номинация 5.4. Разработка лекции, урока, занятия </w:t>
      </w:r>
      <w:r w:rsidR="00B86A5C" w:rsidRPr="00E310A1">
        <w:t>(код 32)</w:t>
      </w:r>
    </w:p>
    <w:p w:rsidR="0021634F" w:rsidRPr="00E310A1" w:rsidRDefault="0021634F" w:rsidP="00B86A5C">
      <w:pPr>
        <w:jc w:val="both"/>
      </w:pPr>
      <w:r w:rsidRPr="00E310A1">
        <w:t xml:space="preserve">Номинация 5.5. Моё образовательное учреждение </w:t>
      </w:r>
      <w:r w:rsidR="00B86A5C" w:rsidRPr="00E310A1">
        <w:t>(код 33)</w:t>
      </w:r>
    </w:p>
    <w:p w:rsidR="00776858" w:rsidRPr="00E310A1" w:rsidRDefault="00776858" w:rsidP="00B86A5C">
      <w:pPr>
        <w:jc w:val="both"/>
        <w:rPr>
          <w:b/>
        </w:rPr>
      </w:pPr>
    </w:p>
    <w:p w:rsidR="00F259BE" w:rsidRPr="00E310A1" w:rsidRDefault="00E8760F" w:rsidP="00B86A5C">
      <w:pPr>
        <w:numPr>
          <w:ilvl w:val="0"/>
          <w:numId w:val="7"/>
        </w:numPr>
        <w:ind w:left="0" w:firstLine="709"/>
        <w:jc w:val="both"/>
        <w:rPr>
          <w:b/>
        </w:rPr>
      </w:pPr>
      <w:r w:rsidRPr="00E310A1">
        <w:rPr>
          <w:b/>
        </w:rPr>
        <w:lastRenderedPageBreak/>
        <w:t xml:space="preserve">Сроки проведения </w:t>
      </w:r>
      <w:r w:rsidR="00357C32" w:rsidRPr="00E310A1">
        <w:rPr>
          <w:b/>
        </w:rPr>
        <w:t>Фестиваля</w:t>
      </w:r>
      <w:r w:rsidR="00F259BE" w:rsidRPr="00E310A1">
        <w:rPr>
          <w:b/>
        </w:rPr>
        <w:t>:</w:t>
      </w:r>
    </w:p>
    <w:p w:rsidR="007D0ABD" w:rsidRPr="00E310A1" w:rsidRDefault="007D0ABD" w:rsidP="00B86A5C">
      <w:pPr>
        <w:ind w:firstLine="709"/>
        <w:jc w:val="both"/>
        <w:rPr>
          <w:b/>
        </w:rPr>
      </w:pPr>
      <w:r w:rsidRPr="00E310A1">
        <w:rPr>
          <w:b/>
        </w:rPr>
        <w:t>Конкурс проводится в три этапа.</w:t>
      </w: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0"/>
        <w:gridCol w:w="4320"/>
      </w:tblGrid>
      <w:tr w:rsidR="00F259BE" w:rsidRPr="00E310A1" w:rsidTr="0038171F">
        <w:tc>
          <w:tcPr>
            <w:tcW w:w="6000" w:type="dxa"/>
          </w:tcPr>
          <w:p w:rsidR="00F259BE" w:rsidRPr="00E310A1" w:rsidRDefault="00F259BE" w:rsidP="00B86A5C">
            <w:pPr>
              <w:widowControl w:val="0"/>
              <w:suppressLineNumbers/>
              <w:suppressAutoHyphens/>
              <w:ind w:firstLine="34"/>
              <w:jc w:val="center"/>
              <w:rPr>
                <w:rFonts w:eastAsia="Lucida Sans Unicode"/>
                <w:b/>
                <w:kern w:val="1"/>
              </w:rPr>
            </w:pPr>
            <w:r w:rsidRPr="00E310A1">
              <w:rPr>
                <w:rFonts w:eastAsia="Lucida Sans Unicode"/>
                <w:b/>
                <w:kern w:val="1"/>
              </w:rPr>
              <w:t>Этапы</w:t>
            </w:r>
          </w:p>
        </w:tc>
        <w:tc>
          <w:tcPr>
            <w:tcW w:w="4320" w:type="dxa"/>
          </w:tcPr>
          <w:p w:rsidR="00F259BE" w:rsidRPr="00E310A1" w:rsidRDefault="00F259BE" w:rsidP="00B86A5C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E310A1">
              <w:rPr>
                <w:rFonts w:eastAsia="Lucida Sans Unicode"/>
                <w:b/>
                <w:kern w:val="1"/>
              </w:rPr>
              <w:t>Сроки</w:t>
            </w:r>
          </w:p>
        </w:tc>
      </w:tr>
      <w:tr w:rsidR="00F259BE" w:rsidRPr="00E310A1" w:rsidTr="0021634F">
        <w:tc>
          <w:tcPr>
            <w:tcW w:w="6000" w:type="dxa"/>
          </w:tcPr>
          <w:p w:rsidR="00EA5276" w:rsidRPr="00E310A1" w:rsidRDefault="005701F8" w:rsidP="00B86A5C">
            <w:pPr>
              <w:widowControl w:val="0"/>
              <w:suppressLineNumbers/>
              <w:suppressAutoHyphens/>
              <w:ind w:firstLine="34"/>
              <w:jc w:val="center"/>
              <w:rPr>
                <w:rFonts w:eastAsia="Lucida Sans Unicode"/>
                <w:kern w:val="1"/>
              </w:rPr>
            </w:pPr>
            <w:r w:rsidRPr="00E310A1">
              <w:rPr>
                <w:rFonts w:eastAsia="Lucida Sans Unicode"/>
                <w:kern w:val="1"/>
              </w:rPr>
              <w:t>Подготовительный</w:t>
            </w:r>
          </w:p>
          <w:p w:rsidR="00F259BE" w:rsidRPr="00E310A1" w:rsidRDefault="00CD0335" w:rsidP="00B86A5C">
            <w:pPr>
              <w:widowControl w:val="0"/>
              <w:suppressLineNumbers/>
              <w:suppressAutoHyphens/>
              <w:ind w:firstLine="34"/>
              <w:jc w:val="center"/>
              <w:rPr>
                <w:rFonts w:eastAsia="Lucida Sans Unicode"/>
                <w:kern w:val="1"/>
              </w:rPr>
            </w:pPr>
            <w:r w:rsidRPr="00E310A1">
              <w:rPr>
                <w:rFonts w:eastAsia="Lucida Sans Unicode"/>
                <w:kern w:val="1"/>
              </w:rPr>
              <w:t>(</w:t>
            </w:r>
            <w:r w:rsidR="007F4348" w:rsidRPr="00E310A1">
              <w:rPr>
                <w:rFonts w:eastAsia="Lucida Sans Unicode"/>
                <w:kern w:val="1"/>
              </w:rPr>
              <w:t>отправка заявки, оплата регистрационного взноса</w:t>
            </w:r>
            <w:r w:rsidRPr="00E310A1">
              <w:rPr>
                <w:rFonts w:eastAsia="Lucida Sans Unicode"/>
                <w:kern w:val="1"/>
              </w:rPr>
              <w:t>)</w:t>
            </w:r>
          </w:p>
        </w:tc>
        <w:tc>
          <w:tcPr>
            <w:tcW w:w="4320" w:type="dxa"/>
            <w:vAlign w:val="center"/>
          </w:tcPr>
          <w:p w:rsidR="00F259BE" w:rsidRPr="00E310A1" w:rsidRDefault="00B86A5C" w:rsidP="00E310A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E310A1">
              <w:rPr>
                <w:rFonts w:eastAsia="Lucida Sans Unicode"/>
                <w:kern w:val="1"/>
              </w:rPr>
              <w:t>03 августа</w:t>
            </w:r>
            <w:r w:rsidR="00E773DB" w:rsidRPr="00E310A1">
              <w:rPr>
                <w:rFonts w:eastAsia="Lucida Sans Unicode"/>
                <w:kern w:val="1"/>
              </w:rPr>
              <w:t xml:space="preserve"> – </w:t>
            </w:r>
            <w:r w:rsidRPr="00E310A1">
              <w:rPr>
                <w:rFonts w:eastAsia="Lucida Sans Unicode"/>
                <w:kern w:val="1"/>
              </w:rPr>
              <w:t>03</w:t>
            </w:r>
            <w:r w:rsidR="001E78CE" w:rsidRPr="00E310A1">
              <w:rPr>
                <w:rFonts w:eastAsia="Lucida Sans Unicode"/>
                <w:kern w:val="1"/>
              </w:rPr>
              <w:t xml:space="preserve"> </w:t>
            </w:r>
            <w:r w:rsidRPr="00E310A1">
              <w:rPr>
                <w:rFonts w:eastAsia="Lucida Sans Unicode"/>
                <w:kern w:val="1"/>
              </w:rPr>
              <w:t>сентября</w:t>
            </w:r>
            <w:r w:rsidR="004341CA" w:rsidRPr="00E310A1">
              <w:rPr>
                <w:rFonts w:eastAsia="Lucida Sans Unicode"/>
                <w:kern w:val="1"/>
              </w:rPr>
              <w:t xml:space="preserve"> </w:t>
            </w:r>
            <w:r w:rsidR="005701F8" w:rsidRPr="00E310A1">
              <w:rPr>
                <w:rFonts w:eastAsia="Lucida Sans Unicode"/>
                <w:kern w:val="1"/>
              </w:rPr>
              <w:t>201</w:t>
            </w:r>
            <w:r w:rsidR="001E78CE" w:rsidRPr="00E310A1">
              <w:rPr>
                <w:rFonts w:eastAsia="Lucida Sans Unicode"/>
                <w:kern w:val="1"/>
              </w:rPr>
              <w:t>8</w:t>
            </w:r>
            <w:r w:rsidR="005701F8" w:rsidRPr="00E310A1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F259BE" w:rsidRPr="00E310A1" w:rsidTr="0038171F">
        <w:tc>
          <w:tcPr>
            <w:tcW w:w="6000" w:type="dxa"/>
          </w:tcPr>
          <w:p w:rsidR="00F259BE" w:rsidRPr="00E310A1" w:rsidRDefault="005701F8" w:rsidP="00B86A5C">
            <w:pPr>
              <w:widowControl w:val="0"/>
              <w:suppressLineNumbers/>
              <w:suppressAutoHyphens/>
              <w:ind w:firstLine="34"/>
              <w:jc w:val="center"/>
              <w:rPr>
                <w:rFonts w:eastAsia="Lucida Sans Unicode"/>
                <w:kern w:val="1"/>
              </w:rPr>
            </w:pPr>
            <w:r w:rsidRPr="00E310A1">
              <w:rPr>
                <w:rFonts w:eastAsia="Lucida Sans Unicode"/>
                <w:kern w:val="1"/>
              </w:rPr>
              <w:t>Основной</w:t>
            </w:r>
            <w:r w:rsidR="007F4348" w:rsidRPr="00E310A1">
              <w:rPr>
                <w:rFonts w:eastAsia="Lucida Sans Unicode"/>
                <w:kern w:val="1"/>
              </w:rPr>
              <w:t xml:space="preserve"> (отправка работ)</w:t>
            </w:r>
          </w:p>
        </w:tc>
        <w:tc>
          <w:tcPr>
            <w:tcW w:w="4320" w:type="dxa"/>
          </w:tcPr>
          <w:p w:rsidR="00F259BE" w:rsidRPr="00E310A1" w:rsidRDefault="00E310A1" w:rsidP="00E310A1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t xml:space="preserve">03 сентября </w:t>
            </w:r>
            <w:r w:rsidR="005701F8" w:rsidRPr="00E310A1">
              <w:t xml:space="preserve">– </w:t>
            </w:r>
            <w:r w:rsidR="00B86A5C" w:rsidRPr="00E310A1">
              <w:t>08 сентября</w:t>
            </w:r>
            <w:r w:rsidR="001E78CE" w:rsidRPr="00E310A1">
              <w:t xml:space="preserve"> 2018</w:t>
            </w:r>
            <w:r w:rsidR="00A942CB" w:rsidRPr="00E310A1">
              <w:t xml:space="preserve"> </w:t>
            </w:r>
            <w:r w:rsidR="005701F8" w:rsidRPr="00E310A1">
              <w:t>г.</w:t>
            </w:r>
          </w:p>
        </w:tc>
      </w:tr>
      <w:tr w:rsidR="00F259BE" w:rsidRPr="00E310A1" w:rsidTr="0021634F">
        <w:tc>
          <w:tcPr>
            <w:tcW w:w="6000" w:type="dxa"/>
          </w:tcPr>
          <w:p w:rsidR="007C7083" w:rsidRPr="00E310A1" w:rsidRDefault="005701F8" w:rsidP="00B86A5C">
            <w:pPr>
              <w:widowControl w:val="0"/>
              <w:suppressLineNumbers/>
              <w:suppressAutoHyphens/>
              <w:ind w:firstLine="34"/>
              <w:jc w:val="center"/>
              <w:rPr>
                <w:rFonts w:eastAsia="Lucida Sans Unicode"/>
                <w:kern w:val="1"/>
              </w:rPr>
            </w:pPr>
            <w:r w:rsidRPr="00E310A1">
              <w:rPr>
                <w:rFonts w:eastAsia="Lucida Sans Unicode"/>
                <w:kern w:val="1"/>
              </w:rPr>
              <w:t>Заключительный</w:t>
            </w:r>
          </w:p>
          <w:p w:rsidR="00F259BE" w:rsidRPr="00E310A1" w:rsidRDefault="007C7083" w:rsidP="00B86A5C">
            <w:pPr>
              <w:widowControl w:val="0"/>
              <w:suppressLineNumbers/>
              <w:suppressAutoHyphens/>
              <w:ind w:firstLine="34"/>
              <w:jc w:val="center"/>
              <w:rPr>
                <w:rFonts w:eastAsia="Lucida Sans Unicode"/>
                <w:kern w:val="1"/>
              </w:rPr>
            </w:pPr>
            <w:r w:rsidRPr="00E310A1">
              <w:rPr>
                <w:rFonts w:eastAsia="Lucida Sans Unicode"/>
                <w:kern w:val="1"/>
              </w:rPr>
              <w:t>(</w:t>
            </w:r>
            <w:r w:rsidR="007F4348" w:rsidRPr="00E310A1">
              <w:rPr>
                <w:rFonts w:eastAsia="Lucida Sans Unicode"/>
                <w:kern w:val="1"/>
              </w:rPr>
              <w:t xml:space="preserve">оценка работ, подведение итогов </w:t>
            </w:r>
            <w:r w:rsidR="00357C32" w:rsidRPr="00E310A1">
              <w:rPr>
                <w:rFonts w:eastAsia="Lucida Sans Unicode"/>
                <w:kern w:val="1"/>
              </w:rPr>
              <w:t>фестиваля</w:t>
            </w:r>
            <w:r w:rsidR="007F4348" w:rsidRPr="00E310A1">
              <w:rPr>
                <w:rFonts w:eastAsia="Lucida Sans Unicode"/>
                <w:kern w:val="1"/>
              </w:rPr>
              <w:t>)</w:t>
            </w:r>
          </w:p>
        </w:tc>
        <w:tc>
          <w:tcPr>
            <w:tcW w:w="4320" w:type="dxa"/>
            <w:vAlign w:val="center"/>
          </w:tcPr>
          <w:p w:rsidR="00F259BE" w:rsidRPr="00E310A1" w:rsidRDefault="00B86A5C" w:rsidP="00B86A5C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E310A1">
              <w:t>05</w:t>
            </w:r>
            <w:r w:rsidR="001E78CE" w:rsidRPr="00E310A1">
              <w:t xml:space="preserve"> </w:t>
            </w:r>
            <w:r w:rsidRPr="00E310A1">
              <w:t>октября</w:t>
            </w:r>
            <w:r w:rsidR="00C65C1A" w:rsidRPr="00E310A1">
              <w:t xml:space="preserve"> 201</w:t>
            </w:r>
            <w:r w:rsidR="001E78CE" w:rsidRPr="00E310A1">
              <w:t>8</w:t>
            </w:r>
            <w:r w:rsidR="0021634F" w:rsidRPr="00E310A1">
              <w:t xml:space="preserve"> г.</w:t>
            </w:r>
          </w:p>
        </w:tc>
      </w:tr>
    </w:tbl>
    <w:p w:rsidR="00BB044F" w:rsidRPr="00E310A1" w:rsidRDefault="00BB044F" w:rsidP="00B86A5C">
      <w:pPr>
        <w:ind w:firstLine="709"/>
        <w:jc w:val="both"/>
        <w:rPr>
          <w:b/>
        </w:rPr>
      </w:pPr>
    </w:p>
    <w:p w:rsidR="00E8760F" w:rsidRPr="00E310A1" w:rsidRDefault="00E8760F" w:rsidP="00B86A5C">
      <w:pPr>
        <w:ind w:firstLine="709"/>
        <w:jc w:val="both"/>
        <w:rPr>
          <w:b/>
        </w:rPr>
      </w:pPr>
      <w:r w:rsidRPr="00E310A1">
        <w:rPr>
          <w:b/>
          <w:lang w:val="en-US"/>
        </w:rPr>
        <w:t>III</w:t>
      </w:r>
      <w:r w:rsidRPr="00E310A1">
        <w:rPr>
          <w:b/>
        </w:rPr>
        <w:t xml:space="preserve">. Необходимые документы для участия в </w:t>
      </w:r>
      <w:r w:rsidR="00231C73" w:rsidRPr="00E310A1">
        <w:rPr>
          <w:b/>
        </w:rPr>
        <w:t>Фестивал</w:t>
      </w:r>
      <w:r w:rsidR="00931EA3" w:rsidRPr="00E310A1">
        <w:rPr>
          <w:b/>
        </w:rPr>
        <w:t>е</w:t>
      </w:r>
    </w:p>
    <w:p w:rsidR="00E8760F" w:rsidRPr="00E310A1" w:rsidRDefault="00E8760F" w:rsidP="00B86A5C">
      <w:pPr>
        <w:ind w:firstLine="709"/>
        <w:jc w:val="both"/>
      </w:pPr>
      <w:r w:rsidRPr="00E310A1">
        <w:t xml:space="preserve">Для участия в </w:t>
      </w:r>
      <w:r w:rsidR="00231C73" w:rsidRPr="00E310A1">
        <w:t>фестивал</w:t>
      </w:r>
      <w:r w:rsidR="00931EA3" w:rsidRPr="00E310A1">
        <w:t>е</w:t>
      </w:r>
      <w:r w:rsidRPr="00E310A1">
        <w:t xml:space="preserve"> необходимо в адрес оргкомитета направить:</w:t>
      </w:r>
    </w:p>
    <w:p w:rsidR="00E8760F" w:rsidRPr="00E310A1" w:rsidRDefault="00E8760F" w:rsidP="00B86A5C">
      <w:pPr>
        <w:ind w:firstLine="709"/>
        <w:jc w:val="both"/>
      </w:pPr>
      <w:r w:rsidRPr="00E310A1">
        <w:t>- заявку на участие;</w:t>
      </w:r>
    </w:p>
    <w:p w:rsidR="00E8760F" w:rsidRPr="00E310A1" w:rsidRDefault="00E8760F" w:rsidP="00B86A5C">
      <w:pPr>
        <w:ind w:firstLine="709"/>
        <w:jc w:val="both"/>
      </w:pPr>
      <w:r w:rsidRPr="00E310A1">
        <w:t xml:space="preserve">- оплату </w:t>
      </w:r>
      <w:r w:rsidR="00C307D3" w:rsidRPr="00E310A1">
        <w:t>регистрационного взноса</w:t>
      </w:r>
      <w:r w:rsidRPr="00E310A1">
        <w:t>.</w:t>
      </w:r>
    </w:p>
    <w:p w:rsidR="00E8760F" w:rsidRPr="00E310A1" w:rsidRDefault="00E8760F" w:rsidP="00B86A5C">
      <w:pPr>
        <w:ind w:firstLine="709"/>
        <w:jc w:val="both"/>
      </w:pPr>
      <w:r w:rsidRPr="00E310A1">
        <w:t xml:space="preserve">Заявка высылается по электронной почте непосредственно в Оргкомитет. </w:t>
      </w:r>
      <w:r w:rsidRPr="00E310A1">
        <w:rPr>
          <w:b/>
        </w:rPr>
        <w:t>Названи</w:t>
      </w:r>
      <w:r w:rsidR="00AF0D58" w:rsidRPr="00E310A1">
        <w:rPr>
          <w:b/>
        </w:rPr>
        <w:t>е</w:t>
      </w:r>
      <w:r w:rsidRPr="00E310A1">
        <w:rPr>
          <w:b/>
        </w:rPr>
        <w:t xml:space="preserve"> файла </w:t>
      </w:r>
      <w:r w:rsidR="00637AE1" w:rsidRPr="00E310A1">
        <w:rPr>
          <w:b/>
        </w:rPr>
        <w:t>по фамилии участника</w:t>
      </w:r>
      <w:r w:rsidR="00637AE1" w:rsidRPr="00E310A1">
        <w:t xml:space="preserve"> </w:t>
      </w:r>
      <w:r w:rsidR="00231C73" w:rsidRPr="00E310A1">
        <w:t>Фестиваля</w:t>
      </w:r>
      <w:r w:rsidRPr="00E310A1">
        <w:t>.</w:t>
      </w:r>
    </w:p>
    <w:p w:rsidR="00BB044F" w:rsidRPr="00E310A1" w:rsidRDefault="00BB044F" w:rsidP="00B86A5C">
      <w:pPr>
        <w:ind w:firstLine="709"/>
        <w:jc w:val="both"/>
        <w:rPr>
          <w:b/>
        </w:rPr>
      </w:pPr>
    </w:p>
    <w:p w:rsidR="00E8760F" w:rsidRPr="00E310A1" w:rsidRDefault="00E8760F" w:rsidP="00B86A5C">
      <w:pPr>
        <w:ind w:firstLine="709"/>
        <w:jc w:val="both"/>
        <w:rPr>
          <w:b/>
        </w:rPr>
      </w:pPr>
      <w:r w:rsidRPr="00E310A1">
        <w:rPr>
          <w:b/>
          <w:lang w:val="en-US"/>
        </w:rPr>
        <w:t>IV</w:t>
      </w:r>
      <w:r w:rsidRPr="00E310A1">
        <w:rPr>
          <w:b/>
        </w:rPr>
        <w:t>. Форма заявки и требования к ее оформлению</w:t>
      </w:r>
      <w:r w:rsidR="00974162" w:rsidRPr="00E310A1">
        <w:rPr>
          <w:b/>
        </w:rPr>
        <w:t xml:space="preserve"> (</w:t>
      </w:r>
      <w:r w:rsidR="00974162" w:rsidRPr="00E310A1">
        <w:rPr>
          <w:b/>
          <w:color w:val="FF0000"/>
        </w:rPr>
        <w:t>заполнение строго по форме</w:t>
      </w:r>
      <w:r w:rsidR="00E168A6" w:rsidRPr="00E310A1">
        <w:rPr>
          <w:b/>
          <w:color w:val="FF0000"/>
        </w:rPr>
        <w:t xml:space="preserve"> и образцу</w:t>
      </w:r>
      <w:r w:rsidR="00974162" w:rsidRPr="00E310A1">
        <w:rPr>
          <w:b/>
          <w:color w:val="FF0000"/>
        </w:rPr>
        <w:t xml:space="preserve"> со всеми данными, ничего из заявки не удалять!</w:t>
      </w:r>
      <w:r w:rsidR="00974162" w:rsidRPr="00E310A1">
        <w:rPr>
          <w:b/>
        </w:rPr>
        <w:t>)</w:t>
      </w:r>
    </w:p>
    <w:p w:rsidR="00E8760F" w:rsidRPr="00E310A1" w:rsidRDefault="00E8760F" w:rsidP="00B86A5C">
      <w:pPr>
        <w:jc w:val="center"/>
        <w:rPr>
          <w:b/>
        </w:rPr>
      </w:pPr>
      <w:r w:rsidRPr="00E310A1">
        <w:rPr>
          <w:b/>
        </w:rPr>
        <w:t>ЗАЯВКА</w:t>
      </w:r>
    </w:p>
    <w:p w:rsidR="00E8760F" w:rsidRPr="00E310A1" w:rsidRDefault="00E8760F" w:rsidP="00B86A5C">
      <w:pPr>
        <w:jc w:val="center"/>
        <w:rPr>
          <w:b/>
        </w:rPr>
      </w:pPr>
      <w:r w:rsidRPr="00E310A1">
        <w:rPr>
          <w:b/>
        </w:rPr>
        <w:t xml:space="preserve">НА УЧАСТИЕ В </w:t>
      </w:r>
      <w:r w:rsidR="00C65C1A" w:rsidRPr="00E310A1">
        <w:rPr>
          <w:b/>
          <w:lang w:val="en-US"/>
        </w:rPr>
        <w:t>X</w:t>
      </w:r>
      <w:r w:rsidR="00B86A5C" w:rsidRPr="00E310A1">
        <w:rPr>
          <w:b/>
          <w:lang w:val="en-US"/>
        </w:rPr>
        <w:t>I</w:t>
      </w:r>
      <w:r w:rsidR="001E78CE" w:rsidRPr="00E310A1">
        <w:rPr>
          <w:b/>
          <w:lang w:val="en-US"/>
        </w:rPr>
        <w:t>I</w:t>
      </w:r>
      <w:r w:rsidRPr="00E310A1">
        <w:rPr>
          <w:b/>
        </w:rPr>
        <w:t xml:space="preserve"> </w:t>
      </w:r>
      <w:r w:rsidR="00596078" w:rsidRPr="00E310A1">
        <w:rPr>
          <w:b/>
        </w:rPr>
        <w:t>МЕЖДУНАРОДНОМ</w:t>
      </w:r>
      <w:r w:rsidR="00931EA3" w:rsidRPr="00E310A1">
        <w:rPr>
          <w:b/>
        </w:rPr>
        <w:t xml:space="preserve"> </w:t>
      </w:r>
      <w:r w:rsidR="00B3218E" w:rsidRPr="00E310A1">
        <w:rPr>
          <w:b/>
        </w:rPr>
        <w:t>ФЕСТИВАЛЕ «КАЛЕЙДОСКОП</w:t>
      </w:r>
      <w:r w:rsidR="0065226B" w:rsidRPr="00E310A1">
        <w:rPr>
          <w:b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4"/>
        <w:gridCol w:w="4122"/>
      </w:tblGrid>
      <w:tr w:rsidR="00E8760F" w:rsidRPr="00E310A1" w:rsidTr="00E74647">
        <w:trPr>
          <w:trHeight w:val="135"/>
        </w:trPr>
        <w:tc>
          <w:tcPr>
            <w:tcW w:w="5624" w:type="dxa"/>
          </w:tcPr>
          <w:p w:rsidR="00E8760F" w:rsidRPr="00E310A1" w:rsidRDefault="00E8760F" w:rsidP="00B86A5C">
            <w:pPr>
              <w:jc w:val="both"/>
            </w:pPr>
            <w:r w:rsidRPr="00E310A1">
              <w:t>Фамилия, имя, отчество (полностью) участника</w:t>
            </w:r>
          </w:p>
        </w:tc>
        <w:tc>
          <w:tcPr>
            <w:tcW w:w="4122" w:type="dxa"/>
          </w:tcPr>
          <w:p w:rsidR="00E8760F" w:rsidRPr="00E310A1" w:rsidRDefault="00E8760F" w:rsidP="00B86A5C">
            <w:pPr>
              <w:ind w:firstLine="709"/>
              <w:jc w:val="both"/>
            </w:pPr>
          </w:p>
        </w:tc>
      </w:tr>
      <w:tr w:rsidR="00234694" w:rsidRPr="00E310A1" w:rsidTr="00E74647">
        <w:trPr>
          <w:trHeight w:val="135"/>
        </w:trPr>
        <w:tc>
          <w:tcPr>
            <w:tcW w:w="5624" w:type="dxa"/>
          </w:tcPr>
          <w:p w:rsidR="00974162" w:rsidRPr="00E310A1" w:rsidRDefault="00234694" w:rsidP="00B86A5C">
            <w:pPr>
              <w:jc w:val="both"/>
            </w:pPr>
            <w:r w:rsidRPr="00E310A1">
              <w:t xml:space="preserve">Фамилия, имя, отчество (полностью) </w:t>
            </w:r>
          </w:p>
          <w:p w:rsidR="00234694" w:rsidRPr="00E310A1" w:rsidRDefault="00234694" w:rsidP="00B86A5C">
            <w:pPr>
              <w:jc w:val="both"/>
            </w:pPr>
            <w:r w:rsidRPr="00E310A1">
              <w:t>учителя/научного руководителя</w:t>
            </w:r>
          </w:p>
        </w:tc>
        <w:tc>
          <w:tcPr>
            <w:tcW w:w="4122" w:type="dxa"/>
          </w:tcPr>
          <w:p w:rsidR="00234694" w:rsidRPr="00E310A1" w:rsidRDefault="00234694" w:rsidP="00B86A5C">
            <w:pPr>
              <w:ind w:firstLine="709"/>
              <w:jc w:val="both"/>
            </w:pPr>
          </w:p>
        </w:tc>
      </w:tr>
      <w:tr w:rsidR="004C24A6" w:rsidRPr="00E310A1" w:rsidTr="00E74647">
        <w:trPr>
          <w:trHeight w:val="135"/>
        </w:trPr>
        <w:tc>
          <w:tcPr>
            <w:tcW w:w="5624" w:type="dxa"/>
          </w:tcPr>
          <w:p w:rsidR="004C24A6" w:rsidRPr="00E310A1" w:rsidRDefault="004A133E" w:rsidP="00B86A5C">
            <w:pPr>
              <w:jc w:val="both"/>
            </w:pPr>
            <w:r w:rsidRPr="00E310A1">
              <w:t>Возраст участника</w:t>
            </w:r>
            <w:r w:rsidR="002F439F" w:rsidRPr="00E310A1">
              <w:t xml:space="preserve"> (для учащихся и студентов)</w:t>
            </w:r>
          </w:p>
        </w:tc>
        <w:tc>
          <w:tcPr>
            <w:tcW w:w="4122" w:type="dxa"/>
          </w:tcPr>
          <w:p w:rsidR="004C24A6" w:rsidRPr="00E310A1" w:rsidRDefault="004C24A6" w:rsidP="00B86A5C">
            <w:pPr>
              <w:ind w:firstLine="709"/>
              <w:jc w:val="both"/>
            </w:pPr>
          </w:p>
        </w:tc>
      </w:tr>
      <w:tr w:rsidR="00E8760F" w:rsidRPr="00E310A1" w:rsidTr="00E74647">
        <w:trPr>
          <w:trHeight w:val="130"/>
        </w:trPr>
        <w:tc>
          <w:tcPr>
            <w:tcW w:w="5624" w:type="dxa"/>
          </w:tcPr>
          <w:p w:rsidR="00E8760F" w:rsidRPr="00E310A1" w:rsidRDefault="00FF42A9" w:rsidP="00B86A5C">
            <w:pPr>
              <w:jc w:val="both"/>
            </w:pPr>
            <w:r w:rsidRPr="00E310A1">
              <w:t xml:space="preserve">Номер и </w:t>
            </w:r>
            <w:r w:rsidR="00E8760F" w:rsidRPr="00E310A1">
              <w:t xml:space="preserve">Наименование </w:t>
            </w:r>
            <w:r w:rsidR="00931EA3" w:rsidRPr="00E310A1">
              <w:t>направления</w:t>
            </w:r>
          </w:p>
        </w:tc>
        <w:tc>
          <w:tcPr>
            <w:tcW w:w="4122" w:type="dxa"/>
          </w:tcPr>
          <w:p w:rsidR="00E8760F" w:rsidRPr="00E310A1" w:rsidRDefault="00E8760F" w:rsidP="00B86A5C">
            <w:pPr>
              <w:ind w:firstLine="709"/>
              <w:jc w:val="both"/>
            </w:pPr>
          </w:p>
        </w:tc>
      </w:tr>
      <w:tr w:rsidR="00E8760F" w:rsidRPr="00E310A1" w:rsidTr="00E74647">
        <w:trPr>
          <w:trHeight w:val="130"/>
        </w:trPr>
        <w:tc>
          <w:tcPr>
            <w:tcW w:w="5624" w:type="dxa"/>
          </w:tcPr>
          <w:p w:rsidR="00E8760F" w:rsidRPr="00E310A1" w:rsidRDefault="00FF42A9" w:rsidP="00B86A5C">
            <w:pPr>
              <w:jc w:val="both"/>
            </w:pPr>
            <w:r w:rsidRPr="00E310A1">
              <w:t xml:space="preserve">Номер и </w:t>
            </w:r>
            <w:r w:rsidR="00931EA3" w:rsidRPr="00E310A1">
              <w:t>Наименование номинации</w:t>
            </w:r>
          </w:p>
        </w:tc>
        <w:tc>
          <w:tcPr>
            <w:tcW w:w="4122" w:type="dxa"/>
          </w:tcPr>
          <w:p w:rsidR="00E8760F" w:rsidRPr="00E310A1" w:rsidRDefault="00E8760F" w:rsidP="00B86A5C">
            <w:pPr>
              <w:ind w:firstLine="709"/>
              <w:jc w:val="both"/>
            </w:pPr>
          </w:p>
        </w:tc>
      </w:tr>
      <w:tr w:rsidR="0073156D" w:rsidRPr="00E310A1" w:rsidTr="00E74647">
        <w:trPr>
          <w:trHeight w:val="130"/>
        </w:trPr>
        <w:tc>
          <w:tcPr>
            <w:tcW w:w="5624" w:type="dxa"/>
          </w:tcPr>
          <w:p w:rsidR="0073156D" w:rsidRPr="00E310A1" w:rsidRDefault="0073156D" w:rsidP="00B86A5C">
            <w:pPr>
              <w:jc w:val="both"/>
            </w:pPr>
            <w:r w:rsidRPr="00E310A1">
              <w:t>Код номинации</w:t>
            </w:r>
            <w:r w:rsidR="00640A3F" w:rsidRPr="00E310A1">
              <w:t xml:space="preserve"> </w:t>
            </w:r>
            <w:r w:rsidR="00640A3F" w:rsidRPr="00E310A1">
              <w:rPr>
                <w:b/>
                <w:color w:val="FF0000"/>
              </w:rPr>
              <w:t>(указывается обязательно)</w:t>
            </w:r>
          </w:p>
        </w:tc>
        <w:tc>
          <w:tcPr>
            <w:tcW w:w="4122" w:type="dxa"/>
          </w:tcPr>
          <w:p w:rsidR="0073156D" w:rsidRPr="00E310A1" w:rsidRDefault="0073156D" w:rsidP="00B86A5C">
            <w:pPr>
              <w:ind w:firstLine="709"/>
              <w:jc w:val="both"/>
            </w:pPr>
          </w:p>
        </w:tc>
      </w:tr>
      <w:tr w:rsidR="00E8760F" w:rsidRPr="00E310A1" w:rsidTr="00E74647">
        <w:trPr>
          <w:trHeight w:val="130"/>
        </w:trPr>
        <w:tc>
          <w:tcPr>
            <w:tcW w:w="5624" w:type="dxa"/>
          </w:tcPr>
          <w:p w:rsidR="00931EA3" w:rsidRPr="00E310A1" w:rsidRDefault="00E8760F" w:rsidP="00B86A5C">
            <w:pPr>
              <w:jc w:val="both"/>
            </w:pPr>
            <w:r w:rsidRPr="00E310A1">
              <w:t xml:space="preserve">Полное наименование (без сокращения) </w:t>
            </w:r>
          </w:p>
          <w:p w:rsidR="00E8760F" w:rsidRPr="00E310A1" w:rsidRDefault="00931EA3" w:rsidP="00B86A5C">
            <w:pPr>
              <w:jc w:val="both"/>
            </w:pPr>
            <w:r w:rsidRPr="00E310A1">
              <w:t xml:space="preserve">места </w:t>
            </w:r>
            <w:r w:rsidR="00247579" w:rsidRPr="00E310A1">
              <w:t>учебы</w:t>
            </w:r>
            <w:r w:rsidR="009556B7" w:rsidRPr="00E310A1">
              <w:t xml:space="preserve"> или работы</w:t>
            </w:r>
          </w:p>
        </w:tc>
        <w:tc>
          <w:tcPr>
            <w:tcW w:w="4122" w:type="dxa"/>
          </w:tcPr>
          <w:p w:rsidR="00E8760F" w:rsidRPr="00E310A1" w:rsidRDefault="00E8760F" w:rsidP="00B86A5C">
            <w:pPr>
              <w:ind w:firstLine="709"/>
              <w:jc w:val="both"/>
            </w:pPr>
          </w:p>
        </w:tc>
      </w:tr>
      <w:tr w:rsidR="009556B7" w:rsidRPr="00E310A1" w:rsidTr="00E74647">
        <w:trPr>
          <w:trHeight w:val="130"/>
        </w:trPr>
        <w:tc>
          <w:tcPr>
            <w:tcW w:w="5624" w:type="dxa"/>
          </w:tcPr>
          <w:p w:rsidR="009556B7" w:rsidRPr="00E310A1" w:rsidRDefault="009556B7" w:rsidP="00B86A5C">
            <w:pPr>
              <w:jc w:val="both"/>
            </w:pPr>
            <w:r w:rsidRPr="00E310A1">
              <w:t>Должность</w:t>
            </w:r>
          </w:p>
        </w:tc>
        <w:tc>
          <w:tcPr>
            <w:tcW w:w="4122" w:type="dxa"/>
          </w:tcPr>
          <w:p w:rsidR="009556B7" w:rsidRPr="00E310A1" w:rsidRDefault="009556B7" w:rsidP="00B86A5C">
            <w:pPr>
              <w:ind w:firstLine="709"/>
              <w:jc w:val="both"/>
            </w:pPr>
          </w:p>
        </w:tc>
      </w:tr>
      <w:tr w:rsidR="0065226B" w:rsidRPr="00E310A1" w:rsidTr="00E74647">
        <w:trPr>
          <w:trHeight w:val="130"/>
        </w:trPr>
        <w:tc>
          <w:tcPr>
            <w:tcW w:w="5624" w:type="dxa"/>
          </w:tcPr>
          <w:p w:rsidR="0065226B" w:rsidRPr="00E310A1" w:rsidRDefault="0065226B" w:rsidP="00B86A5C">
            <w:pPr>
              <w:jc w:val="both"/>
            </w:pPr>
            <w:r w:rsidRPr="00E310A1">
              <w:t>Почтовый адрес участника с почтовым индексом (именно на этот адрес будет отправлен диплом</w:t>
            </w:r>
            <w:r w:rsidR="00E50274" w:rsidRPr="00E310A1">
              <w:t xml:space="preserve"> заказным письмом</w:t>
            </w:r>
            <w:r w:rsidRPr="00E310A1">
              <w:t>)</w:t>
            </w:r>
          </w:p>
        </w:tc>
        <w:tc>
          <w:tcPr>
            <w:tcW w:w="4122" w:type="dxa"/>
          </w:tcPr>
          <w:p w:rsidR="0065226B" w:rsidRPr="00E310A1" w:rsidRDefault="0065226B" w:rsidP="00B86A5C">
            <w:pPr>
              <w:ind w:firstLine="709"/>
              <w:jc w:val="both"/>
            </w:pPr>
          </w:p>
        </w:tc>
      </w:tr>
      <w:tr w:rsidR="0045444D" w:rsidRPr="00E310A1" w:rsidTr="00E74647">
        <w:trPr>
          <w:trHeight w:val="130"/>
        </w:trPr>
        <w:tc>
          <w:tcPr>
            <w:tcW w:w="5624" w:type="dxa"/>
          </w:tcPr>
          <w:p w:rsidR="0045444D" w:rsidRPr="00E310A1" w:rsidRDefault="0045444D" w:rsidP="00B86A5C">
            <w:pPr>
              <w:jc w:val="both"/>
            </w:pPr>
            <w:r w:rsidRPr="00E310A1">
              <w:t>Код региона (аналогичен автомобильным)</w:t>
            </w:r>
          </w:p>
        </w:tc>
        <w:tc>
          <w:tcPr>
            <w:tcW w:w="4122" w:type="dxa"/>
          </w:tcPr>
          <w:p w:rsidR="0045444D" w:rsidRPr="00E310A1" w:rsidRDefault="0045444D" w:rsidP="00B86A5C">
            <w:pPr>
              <w:ind w:firstLine="709"/>
              <w:jc w:val="both"/>
            </w:pPr>
          </w:p>
        </w:tc>
      </w:tr>
      <w:tr w:rsidR="00A57EFF" w:rsidRPr="00E310A1" w:rsidTr="00E74647">
        <w:trPr>
          <w:trHeight w:val="130"/>
        </w:trPr>
        <w:tc>
          <w:tcPr>
            <w:tcW w:w="5624" w:type="dxa"/>
          </w:tcPr>
          <w:p w:rsidR="00A57EFF" w:rsidRPr="00E310A1" w:rsidRDefault="00A57EFF" w:rsidP="00B86A5C">
            <w:pPr>
              <w:jc w:val="both"/>
            </w:pPr>
            <w:r w:rsidRPr="00E310A1">
              <w:t>ФИО получателя диплома на почте</w:t>
            </w:r>
          </w:p>
        </w:tc>
        <w:tc>
          <w:tcPr>
            <w:tcW w:w="4122" w:type="dxa"/>
          </w:tcPr>
          <w:p w:rsidR="00A57EFF" w:rsidRPr="00E310A1" w:rsidRDefault="00A57EFF" w:rsidP="00B86A5C">
            <w:pPr>
              <w:ind w:firstLine="709"/>
              <w:jc w:val="both"/>
            </w:pPr>
          </w:p>
        </w:tc>
      </w:tr>
      <w:tr w:rsidR="00E8760F" w:rsidRPr="00E310A1" w:rsidTr="00E74647">
        <w:trPr>
          <w:trHeight w:val="130"/>
        </w:trPr>
        <w:tc>
          <w:tcPr>
            <w:tcW w:w="5624" w:type="dxa"/>
          </w:tcPr>
          <w:p w:rsidR="00E8760F" w:rsidRPr="00E310A1" w:rsidRDefault="00E8760F" w:rsidP="00B86A5C">
            <w:pPr>
              <w:jc w:val="both"/>
            </w:pPr>
            <w:r w:rsidRPr="00E310A1">
              <w:t>Телефон домашний</w:t>
            </w:r>
            <w:r w:rsidR="00305EAF" w:rsidRPr="00E310A1">
              <w:t xml:space="preserve"> (с кодом населенного пункта)</w:t>
            </w:r>
          </w:p>
        </w:tc>
        <w:tc>
          <w:tcPr>
            <w:tcW w:w="4122" w:type="dxa"/>
          </w:tcPr>
          <w:p w:rsidR="00E8760F" w:rsidRPr="00E310A1" w:rsidRDefault="00E8760F" w:rsidP="00B86A5C">
            <w:pPr>
              <w:ind w:firstLine="709"/>
              <w:jc w:val="both"/>
            </w:pPr>
          </w:p>
        </w:tc>
      </w:tr>
      <w:tr w:rsidR="00E8760F" w:rsidRPr="00E310A1" w:rsidTr="00E74647">
        <w:trPr>
          <w:trHeight w:val="130"/>
        </w:trPr>
        <w:tc>
          <w:tcPr>
            <w:tcW w:w="5624" w:type="dxa"/>
          </w:tcPr>
          <w:p w:rsidR="00E8760F" w:rsidRPr="00E310A1" w:rsidRDefault="00E8760F" w:rsidP="00B86A5C">
            <w:pPr>
              <w:jc w:val="both"/>
            </w:pPr>
            <w:r w:rsidRPr="00E310A1">
              <w:t>Телефон мобильный</w:t>
            </w:r>
            <w:r w:rsidR="00305EAF" w:rsidRPr="00E310A1">
              <w:t xml:space="preserve"> (например, 79000000000)</w:t>
            </w:r>
          </w:p>
        </w:tc>
        <w:tc>
          <w:tcPr>
            <w:tcW w:w="4122" w:type="dxa"/>
          </w:tcPr>
          <w:p w:rsidR="00E8760F" w:rsidRPr="00E310A1" w:rsidRDefault="00E8760F" w:rsidP="00B86A5C">
            <w:pPr>
              <w:ind w:firstLine="709"/>
              <w:jc w:val="both"/>
            </w:pPr>
          </w:p>
        </w:tc>
      </w:tr>
      <w:tr w:rsidR="00E8760F" w:rsidRPr="00E310A1" w:rsidTr="00E74647">
        <w:trPr>
          <w:trHeight w:val="130"/>
        </w:trPr>
        <w:tc>
          <w:tcPr>
            <w:tcW w:w="5624" w:type="dxa"/>
          </w:tcPr>
          <w:p w:rsidR="00E8760F" w:rsidRPr="00E310A1" w:rsidRDefault="00E8760F" w:rsidP="00B86A5C">
            <w:pPr>
              <w:jc w:val="both"/>
            </w:pPr>
            <w:r w:rsidRPr="00E310A1">
              <w:t>E-mail</w:t>
            </w:r>
          </w:p>
        </w:tc>
        <w:tc>
          <w:tcPr>
            <w:tcW w:w="4122" w:type="dxa"/>
          </w:tcPr>
          <w:p w:rsidR="00E8760F" w:rsidRPr="00E310A1" w:rsidRDefault="00E8760F" w:rsidP="00B86A5C">
            <w:pPr>
              <w:ind w:firstLine="709"/>
              <w:jc w:val="both"/>
            </w:pPr>
          </w:p>
        </w:tc>
      </w:tr>
      <w:tr w:rsidR="0065226B" w:rsidRPr="00E310A1" w:rsidTr="00E74647">
        <w:trPr>
          <w:trHeight w:val="130"/>
        </w:trPr>
        <w:tc>
          <w:tcPr>
            <w:tcW w:w="5624" w:type="dxa"/>
          </w:tcPr>
          <w:p w:rsidR="0065226B" w:rsidRPr="00E310A1" w:rsidRDefault="0065226B" w:rsidP="00B86A5C">
            <w:pPr>
              <w:jc w:val="both"/>
            </w:pPr>
            <w:r w:rsidRPr="00E310A1">
              <w:t xml:space="preserve">Нужен ли диплом участника </w:t>
            </w:r>
            <w:r w:rsidR="00AD3D6C" w:rsidRPr="00E310A1">
              <w:t>конкурса</w:t>
            </w:r>
            <w:r w:rsidRPr="00E310A1">
              <w:t xml:space="preserve"> </w:t>
            </w:r>
          </w:p>
          <w:p w:rsidR="0065226B" w:rsidRPr="00E310A1" w:rsidRDefault="0065226B" w:rsidP="00E310A1">
            <w:pPr>
              <w:jc w:val="both"/>
            </w:pPr>
            <w:r w:rsidRPr="00E310A1">
              <w:t>(да, нет) (стоимость 2</w:t>
            </w:r>
            <w:r w:rsidR="00E310A1" w:rsidRPr="00E310A1">
              <w:t>6</w:t>
            </w:r>
            <w:r w:rsidRPr="00E310A1">
              <w:t>0 руб.)</w:t>
            </w:r>
          </w:p>
        </w:tc>
        <w:tc>
          <w:tcPr>
            <w:tcW w:w="4122" w:type="dxa"/>
          </w:tcPr>
          <w:p w:rsidR="0065226B" w:rsidRPr="00E310A1" w:rsidRDefault="0065226B" w:rsidP="00B86A5C">
            <w:pPr>
              <w:ind w:firstLine="709"/>
              <w:jc w:val="both"/>
            </w:pPr>
          </w:p>
        </w:tc>
      </w:tr>
      <w:tr w:rsidR="0065226B" w:rsidRPr="00E310A1" w:rsidTr="00E74647">
        <w:trPr>
          <w:trHeight w:val="130"/>
        </w:trPr>
        <w:tc>
          <w:tcPr>
            <w:tcW w:w="5624" w:type="dxa"/>
          </w:tcPr>
          <w:p w:rsidR="0065226B" w:rsidRPr="00E310A1" w:rsidRDefault="0065226B" w:rsidP="00E310A1">
            <w:pPr>
              <w:jc w:val="both"/>
            </w:pPr>
            <w:r w:rsidRPr="00E310A1">
              <w:t>Нужен ли диплом учителю</w:t>
            </w:r>
            <w:r w:rsidR="00EC0024" w:rsidRPr="00E310A1">
              <w:t xml:space="preserve">, научному руководителю </w:t>
            </w:r>
            <w:r w:rsidRPr="00E310A1">
              <w:t>(да, нет) (стоимость 2</w:t>
            </w:r>
            <w:r w:rsidR="00E310A1" w:rsidRPr="00E310A1">
              <w:t>6</w:t>
            </w:r>
            <w:r w:rsidRPr="00E310A1">
              <w:t>0 руб.)</w:t>
            </w:r>
          </w:p>
        </w:tc>
        <w:tc>
          <w:tcPr>
            <w:tcW w:w="4122" w:type="dxa"/>
          </w:tcPr>
          <w:p w:rsidR="0065226B" w:rsidRPr="00E310A1" w:rsidRDefault="0065226B" w:rsidP="00B86A5C">
            <w:pPr>
              <w:ind w:firstLine="709"/>
              <w:jc w:val="both"/>
            </w:pPr>
          </w:p>
        </w:tc>
      </w:tr>
      <w:tr w:rsidR="002F3644" w:rsidRPr="00E310A1" w:rsidTr="00E74647">
        <w:trPr>
          <w:trHeight w:val="130"/>
        </w:trPr>
        <w:tc>
          <w:tcPr>
            <w:tcW w:w="5624" w:type="dxa"/>
          </w:tcPr>
          <w:p w:rsidR="002F3644" w:rsidRPr="00E310A1" w:rsidRDefault="002F3644" w:rsidP="00B86A5C">
            <w:pPr>
              <w:jc w:val="both"/>
            </w:pPr>
            <w:r w:rsidRPr="00E310A1">
              <w:t>Проинформировать через смс об отправ</w:t>
            </w:r>
            <w:r w:rsidR="00DE0F82" w:rsidRPr="00E310A1">
              <w:t xml:space="preserve">ке диплома (да, нет), стоимость </w:t>
            </w:r>
            <w:r w:rsidR="001E78CE" w:rsidRPr="00E310A1">
              <w:t>6</w:t>
            </w:r>
            <w:r w:rsidR="00D91E56" w:rsidRPr="00E310A1">
              <w:t>0</w:t>
            </w:r>
            <w:r w:rsidRPr="00E310A1">
              <w:t xml:space="preserve"> руб. </w:t>
            </w:r>
            <w:r w:rsidRPr="00E310A1">
              <w:rPr>
                <w:i/>
              </w:rPr>
              <w:t>Рекомендуется! (данная услуга действует только для жителей России)</w:t>
            </w:r>
          </w:p>
        </w:tc>
        <w:tc>
          <w:tcPr>
            <w:tcW w:w="4122" w:type="dxa"/>
          </w:tcPr>
          <w:p w:rsidR="002F3644" w:rsidRPr="00E310A1" w:rsidRDefault="002F3644" w:rsidP="00B86A5C">
            <w:pPr>
              <w:ind w:firstLine="709"/>
              <w:jc w:val="both"/>
            </w:pPr>
          </w:p>
        </w:tc>
      </w:tr>
      <w:tr w:rsidR="002F3644" w:rsidRPr="00E310A1" w:rsidTr="00E74647">
        <w:trPr>
          <w:trHeight w:val="130"/>
        </w:trPr>
        <w:tc>
          <w:tcPr>
            <w:tcW w:w="5624" w:type="dxa"/>
          </w:tcPr>
          <w:p w:rsidR="002F3644" w:rsidRPr="00E310A1" w:rsidRDefault="002F3644" w:rsidP="00B86A5C">
            <w:pPr>
              <w:jc w:val="both"/>
            </w:pPr>
            <w:r w:rsidRPr="00E310A1">
              <w:t>Нужна ли справка, подтверждающая факт участия в конкурсе (да, нет), стоимость 1</w:t>
            </w:r>
            <w:r w:rsidR="001E78CE" w:rsidRPr="00E310A1">
              <w:t>6</w:t>
            </w:r>
            <w:r w:rsidRPr="00E310A1">
              <w:t>0 руб.</w:t>
            </w:r>
          </w:p>
        </w:tc>
        <w:tc>
          <w:tcPr>
            <w:tcW w:w="4122" w:type="dxa"/>
          </w:tcPr>
          <w:p w:rsidR="002F3644" w:rsidRPr="00E310A1" w:rsidRDefault="002F3644" w:rsidP="00B86A5C">
            <w:pPr>
              <w:ind w:firstLine="709"/>
              <w:jc w:val="both"/>
            </w:pPr>
          </w:p>
        </w:tc>
      </w:tr>
      <w:tr w:rsidR="0021634F" w:rsidRPr="00E310A1" w:rsidTr="00E74647">
        <w:trPr>
          <w:trHeight w:val="130"/>
        </w:trPr>
        <w:tc>
          <w:tcPr>
            <w:tcW w:w="5624" w:type="dxa"/>
          </w:tcPr>
          <w:p w:rsidR="0021634F" w:rsidRPr="00E310A1" w:rsidRDefault="0021634F" w:rsidP="00B86A5C">
            <w:pPr>
              <w:jc w:val="both"/>
            </w:pPr>
            <w:r w:rsidRPr="00E310A1">
              <w:t xml:space="preserve">Нужен ли справка учителю, научному руководителю (да, нет) (стоимость </w:t>
            </w:r>
            <w:r w:rsidR="004A45AD" w:rsidRPr="00E310A1">
              <w:t>1</w:t>
            </w:r>
            <w:r w:rsidR="001E78CE" w:rsidRPr="00E310A1">
              <w:t>6</w:t>
            </w:r>
            <w:r w:rsidRPr="00E310A1">
              <w:t>0 руб.)</w:t>
            </w:r>
          </w:p>
        </w:tc>
        <w:tc>
          <w:tcPr>
            <w:tcW w:w="4122" w:type="dxa"/>
          </w:tcPr>
          <w:p w:rsidR="0021634F" w:rsidRPr="00E310A1" w:rsidRDefault="0021634F" w:rsidP="00B86A5C">
            <w:pPr>
              <w:ind w:firstLine="709"/>
              <w:jc w:val="both"/>
            </w:pPr>
          </w:p>
        </w:tc>
      </w:tr>
      <w:tr w:rsidR="001D4B9E" w:rsidRPr="00E310A1" w:rsidTr="00E74647">
        <w:trPr>
          <w:trHeight w:val="130"/>
        </w:trPr>
        <w:tc>
          <w:tcPr>
            <w:tcW w:w="5624" w:type="dxa"/>
          </w:tcPr>
          <w:p w:rsidR="001D4B9E" w:rsidRPr="00E310A1" w:rsidRDefault="001D4B9E" w:rsidP="00B86A5C">
            <w:pPr>
              <w:jc w:val="both"/>
            </w:pPr>
            <w:r w:rsidRPr="00E310A1">
              <w:t>Нужна ли медаль (да, нет), стоимость 1500 руб.-для жителей России, для жителей Зарубежья 1600 руб.</w:t>
            </w:r>
          </w:p>
        </w:tc>
        <w:tc>
          <w:tcPr>
            <w:tcW w:w="4122" w:type="dxa"/>
          </w:tcPr>
          <w:p w:rsidR="001D4B9E" w:rsidRPr="00E310A1" w:rsidRDefault="001D4B9E" w:rsidP="00B86A5C">
            <w:pPr>
              <w:jc w:val="both"/>
            </w:pPr>
          </w:p>
        </w:tc>
      </w:tr>
      <w:tr w:rsidR="001D4B9E" w:rsidRPr="00E310A1" w:rsidTr="00E74647">
        <w:trPr>
          <w:trHeight w:val="130"/>
        </w:trPr>
        <w:tc>
          <w:tcPr>
            <w:tcW w:w="5624" w:type="dxa"/>
          </w:tcPr>
          <w:p w:rsidR="001D4B9E" w:rsidRPr="00E310A1" w:rsidRDefault="001D4B9E" w:rsidP="00B86A5C">
            <w:pPr>
              <w:jc w:val="both"/>
            </w:pPr>
            <w:r w:rsidRPr="00E310A1">
              <w:t>Нужна ли медаль научному руководителю (да, нет), стоимость 1500 руб.-для жителей России, для жителей Зарубежья 1600 руб.</w:t>
            </w:r>
          </w:p>
        </w:tc>
        <w:tc>
          <w:tcPr>
            <w:tcW w:w="4122" w:type="dxa"/>
          </w:tcPr>
          <w:p w:rsidR="001D4B9E" w:rsidRPr="00E310A1" w:rsidRDefault="001D4B9E" w:rsidP="00B86A5C">
            <w:pPr>
              <w:jc w:val="both"/>
            </w:pPr>
          </w:p>
        </w:tc>
      </w:tr>
      <w:tr w:rsidR="001D4B9E" w:rsidRPr="00E310A1" w:rsidTr="00E74647">
        <w:trPr>
          <w:trHeight w:val="130"/>
        </w:trPr>
        <w:tc>
          <w:tcPr>
            <w:tcW w:w="5624" w:type="dxa"/>
          </w:tcPr>
          <w:p w:rsidR="001D4B9E" w:rsidRPr="00E310A1" w:rsidRDefault="001D4B9E" w:rsidP="00B86A5C">
            <w:pPr>
              <w:jc w:val="both"/>
            </w:pPr>
            <w:r w:rsidRPr="00E310A1">
              <w:t xml:space="preserve">Нужен ли кубок (да, нет), стоимость 1300 руб.-для </w:t>
            </w:r>
            <w:r w:rsidRPr="00E310A1">
              <w:lastRenderedPageBreak/>
              <w:t>жителей России, для жителей Зарубежья 1400 руб.</w:t>
            </w:r>
          </w:p>
        </w:tc>
        <w:tc>
          <w:tcPr>
            <w:tcW w:w="4122" w:type="dxa"/>
          </w:tcPr>
          <w:p w:rsidR="001D4B9E" w:rsidRPr="00E310A1" w:rsidRDefault="001D4B9E" w:rsidP="00B86A5C">
            <w:pPr>
              <w:jc w:val="both"/>
            </w:pPr>
          </w:p>
        </w:tc>
      </w:tr>
      <w:tr w:rsidR="001D4B9E" w:rsidRPr="00E310A1" w:rsidTr="00E74647">
        <w:trPr>
          <w:trHeight w:val="130"/>
        </w:trPr>
        <w:tc>
          <w:tcPr>
            <w:tcW w:w="5624" w:type="dxa"/>
          </w:tcPr>
          <w:p w:rsidR="001D4B9E" w:rsidRPr="00E310A1" w:rsidRDefault="001D4B9E" w:rsidP="00B86A5C">
            <w:pPr>
              <w:jc w:val="both"/>
            </w:pPr>
            <w:r w:rsidRPr="00E310A1">
              <w:t>Нужен ли кубок научному руководителю (да, нет), стоимость 1300 руб.-для жителей России, для жителей Зарубежья 1400 руб.</w:t>
            </w:r>
          </w:p>
        </w:tc>
        <w:tc>
          <w:tcPr>
            <w:tcW w:w="4122" w:type="dxa"/>
          </w:tcPr>
          <w:p w:rsidR="001D4B9E" w:rsidRPr="00E310A1" w:rsidRDefault="001D4B9E" w:rsidP="00B86A5C">
            <w:pPr>
              <w:jc w:val="both"/>
            </w:pPr>
          </w:p>
        </w:tc>
      </w:tr>
      <w:tr w:rsidR="001E78CE" w:rsidRPr="00E310A1" w:rsidTr="00750743">
        <w:trPr>
          <w:trHeight w:val="130"/>
        </w:trPr>
        <w:tc>
          <w:tcPr>
            <w:tcW w:w="9746" w:type="dxa"/>
            <w:gridSpan w:val="2"/>
          </w:tcPr>
          <w:p w:rsidR="001E78CE" w:rsidRPr="00E310A1" w:rsidRDefault="001E78CE" w:rsidP="00B86A5C">
            <w:pPr>
              <w:jc w:val="both"/>
            </w:pPr>
            <w:r w:rsidRPr="00E310A1">
              <w:t>Подавая данную заявку, я даю согласие на обработку моих персональных данных, указанных мною на этой странице (да, нет)</w:t>
            </w:r>
          </w:p>
        </w:tc>
      </w:tr>
      <w:tr w:rsidR="001E78CE" w:rsidRPr="00E310A1" w:rsidTr="008A54E3">
        <w:trPr>
          <w:trHeight w:val="130"/>
        </w:trPr>
        <w:tc>
          <w:tcPr>
            <w:tcW w:w="9746" w:type="dxa"/>
            <w:gridSpan w:val="2"/>
          </w:tcPr>
          <w:p w:rsidR="001E78CE" w:rsidRPr="00E310A1" w:rsidRDefault="001E78CE" w:rsidP="00B86A5C">
            <w:pPr>
              <w:jc w:val="both"/>
            </w:pPr>
            <w:r w:rsidRPr="00E310A1">
              <w:t xml:space="preserve">Подавая заявку для участия в конкурсе я ознакомлен(а) со следующими документами: </w:t>
            </w:r>
          </w:p>
          <w:p w:rsidR="001E78CE" w:rsidRPr="00E310A1" w:rsidRDefault="001E78CE" w:rsidP="00B86A5C">
            <w:pPr>
              <w:jc w:val="both"/>
            </w:pPr>
            <w:r w:rsidRPr="00E310A1">
              <w:t xml:space="preserve">1. Публичный договор-оферта о предоставлении услуг (публичная оферта) доступном на сайте </w:t>
            </w:r>
            <w:hyperlink r:id="rId7" w:history="1">
              <w:r w:rsidRPr="00E310A1">
                <w:rPr>
                  <w:rStyle w:val="a3"/>
                  <w:lang w:val="en-US"/>
                </w:rPr>
                <w:t>www</w:t>
              </w:r>
              <w:r w:rsidRPr="00E310A1">
                <w:rPr>
                  <w:rStyle w:val="a3"/>
                </w:rPr>
                <w:t>.</w:t>
              </w:r>
              <w:proofErr w:type="spellStart"/>
              <w:r w:rsidRPr="00E310A1">
                <w:rPr>
                  <w:rStyle w:val="a3"/>
                  <w:lang w:val="en-US"/>
                </w:rPr>
                <w:t>tagcnm</w:t>
              </w:r>
              <w:proofErr w:type="spellEnd"/>
              <w:r w:rsidRPr="00E310A1">
                <w:rPr>
                  <w:rStyle w:val="a3"/>
                </w:rPr>
                <w:t>.</w:t>
              </w:r>
              <w:proofErr w:type="spellStart"/>
              <w:r w:rsidRPr="00E310A1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E310A1">
              <w:t xml:space="preserve"> в разделе документы.</w:t>
            </w:r>
          </w:p>
          <w:p w:rsidR="001E78CE" w:rsidRPr="00E310A1" w:rsidRDefault="001E78CE" w:rsidP="00B86A5C">
            <w:pPr>
              <w:jc w:val="both"/>
            </w:pPr>
            <w:r w:rsidRPr="00E310A1">
              <w:t>2.Положением о «Международном Фестивале «Калейдоскоп»</w:t>
            </w:r>
          </w:p>
          <w:p w:rsidR="001E78CE" w:rsidRPr="00E310A1" w:rsidRDefault="001E78CE" w:rsidP="00B86A5C">
            <w:pPr>
              <w:ind w:firstLine="34"/>
              <w:jc w:val="both"/>
            </w:pPr>
            <w:r w:rsidRPr="00E310A1">
              <w:rPr>
                <w:lang w:val="en-US"/>
              </w:rPr>
              <w:t xml:space="preserve">3.Памяткой </w:t>
            </w:r>
            <w:proofErr w:type="spellStart"/>
            <w:r w:rsidRPr="00E310A1">
              <w:rPr>
                <w:lang w:val="en-US"/>
              </w:rPr>
              <w:t>участника</w:t>
            </w:r>
            <w:proofErr w:type="spellEnd"/>
            <w:r w:rsidRPr="00E310A1">
              <w:rPr>
                <w:lang w:val="en-US"/>
              </w:rPr>
              <w:t xml:space="preserve"> </w:t>
            </w:r>
            <w:r w:rsidRPr="00E310A1">
              <w:t>фестиваля.</w:t>
            </w:r>
          </w:p>
        </w:tc>
      </w:tr>
    </w:tbl>
    <w:p w:rsidR="00776858" w:rsidRPr="00E310A1" w:rsidRDefault="00BB044F" w:rsidP="00B86A5C">
      <w:pPr>
        <w:ind w:firstLine="709"/>
        <w:jc w:val="both"/>
        <w:rPr>
          <w:b/>
        </w:rPr>
      </w:pPr>
      <w:r w:rsidRPr="00E310A1">
        <w:rPr>
          <w:b/>
        </w:rPr>
        <w:t>В случае</w:t>
      </w:r>
      <w:r w:rsidR="007D0ABD" w:rsidRPr="00E310A1">
        <w:rPr>
          <w:b/>
        </w:rPr>
        <w:t>,</w:t>
      </w:r>
      <w:r w:rsidRPr="00E310A1">
        <w:rPr>
          <w:b/>
        </w:rPr>
        <w:t xml:space="preserve"> если </w:t>
      </w:r>
      <w:r w:rsidR="00F61267" w:rsidRPr="00E310A1">
        <w:rPr>
          <w:b/>
        </w:rPr>
        <w:t xml:space="preserve">участник </w:t>
      </w:r>
      <w:r w:rsidRPr="00E310A1">
        <w:rPr>
          <w:b/>
        </w:rPr>
        <w:t xml:space="preserve">принимает участие в разных </w:t>
      </w:r>
      <w:r w:rsidR="00EA6E18" w:rsidRPr="00E310A1">
        <w:rPr>
          <w:b/>
        </w:rPr>
        <w:t>направлениях</w:t>
      </w:r>
      <w:r w:rsidRPr="00E310A1">
        <w:rPr>
          <w:b/>
        </w:rPr>
        <w:t xml:space="preserve">, заявка оформляется отдельно по каждому </w:t>
      </w:r>
      <w:r w:rsidR="00EA6E18" w:rsidRPr="00E310A1">
        <w:rPr>
          <w:b/>
        </w:rPr>
        <w:t>направлению</w:t>
      </w:r>
      <w:r w:rsidRPr="00E310A1">
        <w:rPr>
          <w:b/>
        </w:rPr>
        <w:t>.</w:t>
      </w:r>
    </w:p>
    <w:p w:rsidR="00EE245A" w:rsidRPr="00E310A1" w:rsidRDefault="00EE245A" w:rsidP="00B86A5C">
      <w:pPr>
        <w:ind w:firstLine="709"/>
        <w:jc w:val="both"/>
        <w:rPr>
          <w:b/>
        </w:rPr>
      </w:pPr>
      <w:r w:rsidRPr="00E310A1">
        <w:rPr>
          <w:b/>
          <w:lang w:val="en-US"/>
        </w:rPr>
        <w:t>V</w:t>
      </w:r>
      <w:r w:rsidRPr="00E310A1">
        <w:rPr>
          <w:b/>
        </w:rPr>
        <w:t xml:space="preserve">. Правила участия в </w:t>
      </w:r>
      <w:r w:rsidR="00F61267" w:rsidRPr="00E310A1">
        <w:rPr>
          <w:b/>
        </w:rPr>
        <w:t>Фестивал</w:t>
      </w:r>
      <w:r w:rsidR="005F24B1" w:rsidRPr="00E310A1">
        <w:rPr>
          <w:b/>
        </w:rPr>
        <w:t>е</w:t>
      </w:r>
    </w:p>
    <w:p w:rsidR="006249F2" w:rsidRPr="00E310A1" w:rsidRDefault="00EE245A" w:rsidP="00B86A5C">
      <w:pPr>
        <w:ind w:firstLine="709"/>
        <w:jc w:val="both"/>
      </w:pPr>
      <w:r w:rsidRPr="00E310A1">
        <w:t xml:space="preserve">Условия участия в </w:t>
      </w:r>
      <w:r w:rsidR="00F61267" w:rsidRPr="00E310A1">
        <w:t>Фестивал</w:t>
      </w:r>
      <w:r w:rsidR="005F24B1" w:rsidRPr="00E310A1">
        <w:t>е</w:t>
      </w:r>
      <w:r w:rsidRPr="00E310A1">
        <w:t xml:space="preserve"> регламентируется Положением о </w:t>
      </w:r>
      <w:r w:rsidR="00154D32" w:rsidRPr="00E310A1">
        <w:t>Международном</w:t>
      </w:r>
      <w:r w:rsidR="00247579" w:rsidRPr="00E310A1">
        <w:t xml:space="preserve"> </w:t>
      </w:r>
      <w:r w:rsidR="00F61267" w:rsidRPr="00E310A1">
        <w:t>фестивале «Калейдоскоп</w:t>
      </w:r>
      <w:r w:rsidR="005F24B1" w:rsidRPr="00E310A1">
        <w:t>»</w:t>
      </w:r>
      <w:r w:rsidRPr="00E310A1">
        <w:t>, прово</w:t>
      </w:r>
      <w:r w:rsidR="00154D32" w:rsidRPr="00E310A1">
        <w:t>димым</w:t>
      </w:r>
      <w:r w:rsidRPr="00E310A1">
        <w:t xml:space="preserve"> Центром научной мысли. Данное положение размещено на сайте Центра научной мысли в разделе «</w:t>
      </w:r>
      <w:r w:rsidR="00F61267" w:rsidRPr="00E310A1">
        <w:t>Фестиваль</w:t>
      </w:r>
      <w:r w:rsidRPr="00E310A1">
        <w:t xml:space="preserve">». </w:t>
      </w:r>
    </w:p>
    <w:p w:rsidR="00EE245A" w:rsidRPr="00E310A1" w:rsidRDefault="00F25C61" w:rsidP="00B86A5C">
      <w:pPr>
        <w:ind w:firstLine="709"/>
        <w:jc w:val="both"/>
      </w:pPr>
      <w:r w:rsidRPr="00E310A1">
        <w:rPr>
          <w:b/>
        </w:rPr>
        <w:t>ВНИМАНИЕ</w:t>
      </w:r>
      <w:r w:rsidRPr="00E310A1">
        <w:t>. Подача заявки для участия в Фестивале означает согласие участника со всеми пунктами Положения о Международном Фестивале «Калейдоскоп»</w:t>
      </w:r>
      <w:r w:rsidR="00390B09" w:rsidRPr="00E310A1">
        <w:t>. Данное положение размещен</w:t>
      </w:r>
      <w:r w:rsidR="00BD1CE3" w:rsidRPr="00E310A1">
        <w:t>о на сайте Центра научной мысли</w:t>
      </w:r>
      <w:r w:rsidR="00390B09" w:rsidRPr="00E310A1">
        <w:t>.</w:t>
      </w:r>
    </w:p>
    <w:p w:rsidR="0077089C" w:rsidRPr="00E310A1" w:rsidRDefault="0077089C" w:rsidP="00B86A5C">
      <w:pPr>
        <w:ind w:firstLine="709"/>
        <w:jc w:val="both"/>
        <w:rPr>
          <w:b/>
        </w:rPr>
      </w:pPr>
      <w:r w:rsidRPr="00E310A1">
        <w:rPr>
          <w:b/>
          <w:lang w:val="en-US"/>
        </w:rPr>
        <w:t>V</w:t>
      </w:r>
      <w:r w:rsidR="00EE245A" w:rsidRPr="00E310A1">
        <w:rPr>
          <w:b/>
          <w:lang w:val="en-US"/>
        </w:rPr>
        <w:t>I</w:t>
      </w:r>
      <w:r w:rsidRPr="00E310A1">
        <w:rPr>
          <w:b/>
        </w:rPr>
        <w:t xml:space="preserve">. </w:t>
      </w:r>
      <w:r w:rsidR="00BD1CE3" w:rsidRPr="00E310A1">
        <w:rPr>
          <w:b/>
        </w:rPr>
        <w:t xml:space="preserve">Финансовые условия </w:t>
      </w:r>
      <w:r w:rsidR="00E8760F" w:rsidRPr="00E310A1">
        <w:rPr>
          <w:b/>
        </w:rPr>
        <w:t xml:space="preserve">участия в </w:t>
      </w:r>
      <w:r w:rsidR="000B6B80" w:rsidRPr="00E310A1">
        <w:rPr>
          <w:b/>
        </w:rPr>
        <w:t>Фестивал</w:t>
      </w:r>
      <w:r w:rsidR="005F24B1" w:rsidRPr="00E310A1">
        <w:rPr>
          <w:b/>
        </w:rPr>
        <w:t>е</w:t>
      </w:r>
    </w:p>
    <w:p w:rsidR="00E94E1B" w:rsidRPr="00E310A1" w:rsidRDefault="00A20BAB" w:rsidP="00B86A5C">
      <w:pPr>
        <w:ind w:firstLine="709"/>
        <w:jc w:val="both"/>
        <w:rPr>
          <w:b/>
          <w:i/>
          <w:spacing w:val="-2"/>
        </w:rPr>
      </w:pPr>
      <w:r>
        <w:rPr>
          <w:noProof/>
        </w:rPr>
        <w:pict>
          <v:shape id="_x0000_s1031" type="#_x0000_t75" style="position:absolute;left:0;text-align:left;margin-left:363.55pt;margin-top:452.9pt;width:138.5pt;height:136.2pt;z-index:1;mso-position-horizontal-relative:margin;mso-position-vertical-relative:margin">
            <v:imagedata r:id="rId8" o:title="калейдоскоп"/>
            <w10:wrap type="square" anchorx="margin" anchory="margin"/>
          </v:shape>
        </w:pict>
      </w:r>
      <w:r w:rsidR="00E8760F" w:rsidRPr="00E310A1">
        <w:rPr>
          <w:spacing w:val="-2"/>
        </w:rPr>
        <w:t xml:space="preserve">Стоимость участия в </w:t>
      </w:r>
      <w:r w:rsidR="000B6B80" w:rsidRPr="00E310A1">
        <w:rPr>
          <w:spacing w:val="-2"/>
        </w:rPr>
        <w:t>Фестивал</w:t>
      </w:r>
      <w:r w:rsidR="00F404CC" w:rsidRPr="00E310A1">
        <w:rPr>
          <w:spacing w:val="-2"/>
        </w:rPr>
        <w:t xml:space="preserve">е </w:t>
      </w:r>
      <w:r w:rsidR="003E4628" w:rsidRPr="00E310A1">
        <w:rPr>
          <w:spacing w:val="-2"/>
        </w:rPr>
        <w:t xml:space="preserve">– </w:t>
      </w:r>
      <w:r w:rsidR="00B36411" w:rsidRPr="00E310A1">
        <w:rPr>
          <w:spacing w:val="-2"/>
        </w:rPr>
        <w:t xml:space="preserve">направления 1 – </w:t>
      </w:r>
      <w:r w:rsidR="00F34029" w:rsidRPr="00E310A1">
        <w:rPr>
          <w:spacing w:val="-2"/>
        </w:rPr>
        <w:t>3</w:t>
      </w:r>
      <w:r w:rsidR="00B36411" w:rsidRPr="00E310A1">
        <w:rPr>
          <w:spacing w:val="-2"/>
        </w:rPr>
        <w:t xml:space="preserve">: </w:t>
      </w:r>
      <w:r w:rsidR="00DE0F82" w:rsidRPr="00E310A1">
        <w:rPr>
          <w:spacing w:val="-2"/>
        </w:rPr>
        <w:t>200</w:t>
      </w:r>
      <w:r w:rsidR="0086199B" w:rsidRPr="00E310A1">
        <w:rPr>
          <w:spacing w:val="-2"/>
        </w:rPr>
        <w:t xml:space="preserve"> руб</w:t>
      </w:r>
      <w:r w:rsidR="00F404CC" w:rsidRPr="00E310A1">
        <w:rPr>
          <w:spacing w:val="-2"/>
        </w:rPr>
        <w:t xml:space="preserve">. за </w:t>
      </w:r>
      <w:r w:rsidR="00CD0335" w:rsidRPr="00E310A1">
        <w:rPr>
          <w:spacing w:val="-2"/>
        </w:rPr>
        <w:t>одно</w:t>
      </w:r>
      <w:r w:rsidR="00F404CC" w:rsidRPr="00E310A1">
        <w:rPr>
          <w:spacing w:val="-2"/>
        </w:rPr>
        <w:t xml:space="preserve"> направление</w:t>
      </w:r>
      <w:r w:rsidR="0021634F" w:rsidRPr="00E310A1">
        <w:rPr>
          <w:spacing w:val="-2"/>
        </w:rPr>
        <w:t xml:space="preserve"> и номинацию</w:t>
      </w:r>
      <w:r w:rsidR="00F404CC" w:rsidRPr="00E310A1">
        <w:rPr>
          <w:spacing w:val="-2"/>
        </w:rPr>
        <w:t>, если участие предусмотрено не в одном направлении</w:t>
      </w:r>
      <w:r w:rsidR="0021634F" w:rsidRPr="00E310A1">
        <w:rPr>
          <w:spacing w:val="-2"/>
        </w:rPr>
        <w:t xml:space="preserve"> и номинации</w:t>
      </w:r>
      <w:r w:rsidR="00F404CC" w:rsidRPr="00E310A1">
        <w:rPr>
          <w:spacing w:val="-2"/>
        </w:rPr>
        <w:t>, то стоимость за участие в каждом последующем направлении</w:t>
      </w:r>
      <w:r w:rsidR="0021634F" w:rsidRPr="00E310A1">
        <w:rPr>
          <w:spacing w:val="-2"/>
        </w:rPr>
        <w:t xml:space="preserve"> и номинации</w:t>
      </w:r>
      <w:r w:rsidR="00F404CC" w:rsidRPr="00E310A1">
        <w:rPr>
          <w:spacing w:val="-2"/>
        </w:rPr>
        <w:t xml:space="preserve"> – </w:t>
      </w:r>
      <w:r w:rsidR="00D1457F" w:rsidRPr="00E310A1">
        <w:rPr>
          <w:spacing w:val="-2"/>
        </w:rPr>
        <w:t>15</w:t>
      </w:r>
      <w:r w:rsidR="00F404CC" w:rsidRPr="00E310A1">
        <w:rPr>
          <w:spacing w:val="-2"/>
        </w:rPr>
        <w:t>0 руб</w:t>
      </w:r>
      <w:r w:rsidR="0086199B" w:rsidRPr="00E310A1">
        <w:rPr>
          <w:spacing w:val="-2"/>
        </w:rPr>
        <w:t>.</w:t>
      </w:r>
      <w:r w:rsidR="00B36411" w:rsidRPr="00E310A1">
        <w:rPr>
          <w:spacing w:val="-2"/>
        </w:rPr>
        <w:t xml:space="preserve"> Направления </w:t>
      </w:r>
      <w:r w:rsidR="00F34029" w:rsidRPr="00E310A1">
        <w:rPr>
          <w:spacing w:val="-2"/>
        </w:rPr>
        <w:t>4</w:t>
      </w:r>
      <w:r w:rsidR="00B36411" w:rsidRPr="00E310A1">
        <w:rPr>
          <w:spacing w:val="-2"/>
        </w:rPr>
        <w:t xml:space="preserve"> – </w:t>
      </w:r>
      <w:r w:rsidR="00F34029" w:rsidRPr="00E310A1">
        <w:rPr>
          <w:spacing w:val="-2"/>
        </w:rPr>
        <w:t>5</w:t>
      </w:r>
      <w:r w:rsidR="00EE5B08" w:rsidRPr="00E310A1">
        <w:rPr>
          <w:spacing w:val="-2"/>
        </w:rPr>
        <w:t xml:space="preserve">: стоимость </w:t>
      </w:r>
      <w:r w:rsidR="00E94E1B" w:rsidRPr="00E310A1">
        <w:rPr>
          <w:spacing w:val="-2"/>
        </w:rPr>
        <w:t>5</w:t>
      </w:r>
      <w:r w:rsidR="00B36411" w:rsidRPr="00E310A1">
        <w:rPr>
          <w:spacing w:val="-2"/>
        </w:rPr>
        <w:t>00 руб., если участие предусмотрено не в одном направлении</w:t>
      </w:r>
      <w:r w:rsidR="0021634F" w:rsidRPr="00E310A1">
        <w:rPr>
          <w:spacing w:val="-2"/>
        </w:rPr>
        <w:t xml:space="preserve"> и номинации</w:t>
      </w:r>
      <w:r w:rsidR="00B36411" w:rsidRPr="00E310A1">
        <w:rPr>
          <w:spacing w:val="-2"/>
        </w:rPr>
        <w:t>, то стоимость за участие в каждом последующем направлении – 300 руб.</w:t>
      </w:r>
      <w:r w:rsidR="00776858" w:rsidRPr="00E310A1">
        <w:rPr>
          <w:spacing w:val="-2"/>
        </w:rPr>
        <w:t xml:space="preserve"> </w:t>
      </w:r>
      <w:r w:rsidR="0086199B" w:rsidRPr="00E310A1">
        <w:rPr>
          <w:spacing w:val="-2"/>
        </w:rPr>
        <w:t xml:space="preserve">По итогам участия в </w:t>
      </w:r>
      <w:r w:rsidR="000B6B80" w:rsidRPr="00E310A1">
        <w:rPr>
          <w:spacing w:val="-2"/>
        </w:rPr>
        <w:t>Фестивал</w:t>
      </w:r>
      <w:r w:rsidR="005F24B1" w:rsidRPr="00E310A1">
        <w:rPr>
          <w:spacing w:val="-2"/>
        </w:rPr>
        <w:t>е</w:t>
      </w:r>
      <w:r w:rsidR="001056C9" w:rsidRPr="00E310A1">
        <w:rPr>
          <w:spacing w:val="-2"/>
        </w:rPr>
        <w:t xml:space="preserve"> </w:t>
      </w:r>
      <w:r w:rsidR="005F24B1" w:rsidRPr="00E310A1">
        <w:rPr>
          <w:spacing w:val="-2"/>
        </w:rPr>
        <w:t>каждый участник</w:t>
      </w:r>
      <w:r w:rsidR="0086199B" w:rsidRPr="00E310A1">
        <w:rPr>
          <w:spacing w:val="-2"/>
        </w:rPr>
        <w:t xml:space="preserve"> </w:t>
      </w:r>
      <w:r w:rsidR="004E1D2B" w:rsidRPr="00E310A1">
        <w:rPr>
          <w:spacing w:val="-2"/>
        </w:rPr>
        <w:t xml:space="preserve">может </w:t>
      </w:r>
      <w:r w:rsidR="0086199B" w:rsidRPr="00E310A1">
        <w:rPr>
          <w:spacing w:val="-2"/>
        </w:rPr>
        <w:t>получит</w:t>
      </w:r>
      <w:r w:rsidR="004E1D2B" w:rsidRPr="00E310A1">
        <w:rPr>
          <w:spacing w:val="-2"/>
        </w:rPr>
        <w:t>ь</w:t>
      </w:r>
      <w:r w:rsidR="0086199B" w:rsidRPr="00E310A1">
        <w:rPr>
          <w:spacing w:val="-2"/>
        </w:rPr>
        <w:t xml:space="preserve"> </w:t>
      </w:r>
      <w:r w:rsidR="004E1D2B" w:rsidRPr="00E310A1">
        <w:rPr>
          <w:spacing w:val="-2"/>
        </w:rPr>
        <w:t>диплом</w:t>
      </w:r>
      <w:r w:rsidR="005F24B1" w:rsidRPr="00E310A1">
        <w:rPr>
          <w:spacing w:val="-2"/>
        </w:rPr>
        <w:t xml:space="preserve"> участника</w:t>
      </w:r>
      <w:r w:rsidR="004E1D2B" w:rsidRPr="00E310A1">
        <w:rPr>
          <w:spacing w:val="-2"/>
        </w:rPr>
        <w:t>.</w:t>
      </w:r>
      <w:r w:rsidR="00776858" w:rsidRPr="00E310A1">
        <w:rPr>
          <w:spacing w:val="-2"/>
        </w:rPr>
        <w:t xml:space="preserve"> </w:t>
      </w:r>
      <w:r w:rsidR="00E74647" w:rsidRPr="00E310A1">
        <w:rPr>
          <w:spacing w:val="-2"/>
        </w:rPr>
        <w:t xml:space="preserve">После отправления заявки на участие в </w:t>
      </w:r>
      <w:r w:rsidR="000B6B80" w:rsidRPr="00E310A1">
        <w:rPr>
          <w:spacing w:val="-2"/>
        </w:rPr>
        <w:t>Фестивал</w:t>
      </w:r>
      <w:r w:rsidR="005F24B1" w:rsidRPr="00E310A1">
        <w:rPr>
          <w:spacing w:val="-2"/>
        </w:rPr>
        <w:t>е</w:t>
      </w:r>
      <w:r w:rsidR="00E74647" w:rsidRPr="00E310A1">
        <w:rPr>
          <w:spacing w:val="-2"/>
        </w:rPr>
        <w:t xml:space="preserve"> по электронной почте в ответ Вам будет выслано письмо, в котором буд</w:t>
      </w:r>
      <w:r w:rsidR="005F24B1" w:rsidRPr="00E310A1">
        <w:rPr>
          <w:spacing w:val="-2"/>
        </w:rPr>
        <w:t>у</w:t>
      </w:r>
      <w:r w:rsidR="00E74647" w:rsidRPr="00E310A1">
        <w:rPr>
          <w:spacing w:val="-2"/>
        </w:rPr>
        <w:t>т ука</w:t>
      </w:r>
      <w:r w:rsidR="005F24B1" w:rsidRPr="00E310A1">
        <w:rPr>
          <w:spacing w:val="-2"/>
        </w:rPr>
        <w:t>заны</w:t>
      </w:r>
      <w:r w:rsidR="00E74647" w:rsidRPr="00E310A1">
        <w:rPr>
          <w:spacing w:val="-2"/>
        </w:rPr>
        <w:t xml:space="preserve"> реквизиты для оплаты.</w:t>
      </w:r>
      <w:r w:rsidR="00E94E1B" w:rsidRPr="00E310A1">
        <w:rPr>
          <w:spacing w:val="-2"/>
        </w:rPr>
        <w:t xml:space="preserve"> Каждый диплом оплачивается отдельно.</w:t>
      </w:r>
      <w:r w:rsidR="00E94E1B" w:rsidRPr="00E310A1">
        <w:rPr>
          <w:b/>
          <w:i/>
          <w:spacing w:val="-2"/>
        </w:rPr>
        <w:t xml:space="preserve"> </w:t>
      </w:r>
    </w:p>
    <w:p w:rsidR="006249F2" w:rsidRPr="00E310A1" w:rsidRDefault="00A20BAB" w:rsidP="00B86A5C">
      <w:pPr>
        <w:ind w:firstLine="709"/>
        <w:jc w:val="both"/>
        <w:rPr>
          <w:b/>
          <w:i/>
          <w:spacing w:val="-2"/>
        </w:rPr>
      </w:pPr>
      <w:r>
        <w:rPr>
          <w:noProof/>
        </w:rPr>
        <w:pict>
          <v:shape id="_x0000_s1154" type="#_x0000_t75" style="position:absolute;left:0;text-align:left;margin-left:379.05pt;margin-top:597.25pt;width:102.65pt;height:147pt;z-index:2;mso-position-horizontal-relative:margin;mso-position-vertical-relative:margin">
            <v:imagedata r:id="rId9" o:title=""/>
            <w10:wrap type="square" anchorx="margin" anchory="margin"/>
          </v:shape>
        </w:pict>
      </w:r>
      <w:r w:rsidR="00E94E1B" w:rsidRPr="00E310A1">
        <w:rPr>
          <w:b/>
          <w:i/>
          <w:spacing w:val="-2"/>
        </w:rPr>
        <w:t xml:space="preserve">Для жителей ближнего и дальнего зарубежья, ввиду больших затрат на почтовые расходы, стоимость участия в конкурсе увеличивается на </w:t>
      </w:r>
      <w:r w:rsidR="0021634F" w:rsidRPr="00E310A1">
        <w:rPr>
          <w:b/>
          <w:i/>
          <w:spacing w:val="-2"/>
        </w:rPr>
        <w:t>2</w:t>
      </w:r>
      <w:r w:rsidR="00E94E1B" w:rsidRPr="00E310A1">
        <w:rPr>
          <w:b/>
          <w:i/>
          <w:spacing w:val="-2"/>
        </w:rPr>
        <w:t>00 рублей, справка – 190 рублей, медаль – 1</w:t>
      </w:r>
      <w:r w:rsidR="0021634F" w:rsidRPr="00E310A1">
        <w:rPr>
          <w:b/>
          <w:i/>
          <w:spacing w:val="-2"/>
        </w:rPr>
        <w:t>6</w:t>
      </w:r>
      <w:r w:rsidR="00E94E1B" w:rsidRPr="00E310A1">
        <w:rPr>
          <w:b/>
          <w:i/>
          <w:spacing w:val="-2"/>
        </w:rPr>
        <w:t>00 рублей, диплом – 290 рублей</w:t>
      </w:r>
      <w:r w:rsidR="002939D2">
        <w:rPr>
          <w:b/>
          <w:i/>
          <w:spacing w:val="-2"/>
        </w:rPr>
        <w:t>.</w:t>
      </w:r>
    </w:p>
    <w:p w:rsidR="001D4B9E" w:rsidRPr="00E310A1" w:rsidRDefault="001D4B9E" w:rsidP="00B86A5C">
      <w:pPr>
        <w:ind w:firstLine="709"/>
        <w:jc w:val="both"/>
        <w:rPr>
          <w:b/>
          <w:i/>
          <w:spacing w:val="-2"/>
        </w:rPr>
      </w:pPr>
      <w:r w:rsidRPr="00E310A1">
        <w:rPr>
          <w:noProof/>
        </w:rPr>
        <w:t>Кубок представляет собой</w:t>
      </w:r>
      <w:r w:rsidRPr="00E310A1">
        <w:t xml:space="preserve"> фигуру с держателем медали из металлизированного пластика на мраморном пьедестале. Высота кубка 18,5см.  На медали полноцветная печать (на металлическом вкладыше)</w:t>
      </w:r>
    </w:p>
    <w:p w:rsidR="0086199B" w:rsidRPr="00E310A1" w:rsidRDefault="00E74647" w:rsidP="00B86A5C">
      <w:pPr>
        <w:ind w:firstLine="709"/>
        <w:jc w:val="both"/>
        <w:rPr>
          <w:b/>
          <w:spacing w:val="-2"/>
        </w:rPr>
      </w:pPr>
      <w:r w:rsidRPr="00E310A1">
        <w:rPr>
          <w:b/>
          <w:spacing w:val="-2"/>
        </w:rPr>
        <w:t xml:space="preserve">Просьба до получения ответа Оргкомитета заранее участие в </w:t>
      </w:r>
      <w:r w:rsidR="000B6B80" w:rsidRPr="00E310A1">
        <w:rPr>
          <w:b/>
          <w:spacing w:val="-2"/>
        </w:rPr>
        <w:t>Фестивал</w:t>
      </w:r>
      <w:r w:rsidR="005F24B1" w:rsidRPr="00E310A1">
        <w:rPr>
          <w:b/>
          <w:spacing w:val="-2"/>
        </w:rPr>
        <w:t>е</w:t>
      </w:r>
      <w:r w:rsidRPr="00E310A1">
        <w:rPr>
          <w:b/>
          <w:spacing w:val="-2"/>
        </w:rPr>
        <w:t xml:space="preserve"> не оплачивать.</w:t>
      </w:r>
    </w:p>
    <w:p w:rsidR="0098033B" w:rsidRPr="00E310A1" w:rsidRDefault="0004590F" w:rsidP="00B86A5C">
      <w:pPr>
        <w:ind w:firstLine="709"/>
        <w:jc w:val="both"/>
        <w:rPr>
          <w:spacing w:val="-2"/>
        </w:rPr>
      </w:pPr>
      <w:r w:rsidRPr="00E310A1">
        <w:rPr>
          <w:spacing w:val="-2"/>
        </w:rPr>
        <w:t xml:space="preserve">Каждый участник может получить медаль за участие в </w:t>
      </w:r>
      <w:r w:rsidR="000B6B80" w:rsidRPr="00E310A1">
        <w:rPr>
          <w:spacing w:val="-2"/>
        </w:rPr>
        <w:t>фестивал</w:t>
      </w:r>
      <w:r w:rsidRPr="00E310A1">
        <w:rPr>
          <w:spacing w:val="-2"/>
        </w:rPr>
        <w:t xml:space="preserve">е </w:t>
      </w:r>
      <w:r w:rsidR="0021634F" w:rsidRPr="00E310A1">
        <w:rPr>
          <w:spacing w:val="-2"/>
        </w:rPr>
        <w:t xml:space="preserve">(стоимость 1500 рублей, для жителей зарубежья 1600 рублей). </w:t>
      </w:r>
      <w:r w:rsidRPr="00E310A1">
        <w:rPr>
          <w:spacing w:val="-2"/>
        </w:rPr>
        <w:t xml:space="preserve">Медаль выполнена из сплавов металла, покрытие под античное золото или серебро, толщина медали 3 мм, диаметр 70 мм. В обечайке медали есть отверстие для крепления. </w:t>
      </w:r>
    </w:p>
    <w:p w:rsidR="0004590F" w:rsidRPr="00E310A1" w:rsidRDefault="0004590F" w:rsidP="00B86A5C">
      <w:pPr>
        <w:ind w:firstLine="709"/>
        <w:jc w:val="both"/>
        <w:rPr>
          <w:spacing w:val="-2"/>
        </w:rPr>
      </w:pPr>
      <w:r w:rsidRPr="00E310A1">
        <w:rPr>
          <w:spacing w:val="-2"/>
        </w:rPr>
        <w:t xml:space="preserve">Медаль упакована во </w:t>
      </w:r>
      <w:proofErr w:type="spellStart"/>
      <w:r w:rsidR="0098033B" w:rsidRPr="00E310A1">
        <w:rPr>
          <w:spacing w:val="-2"/>
        </w:rPr>
        <w:t>флокированную</w:t>
      </w:r>
      <w:proofErr w:type="spellEnd"/>
      <w:r w:rsidRPr="00E310A1">
        <w:rPr>
          <w:spacing w:val="-2"/>
        </w:rPr>
        <w:t xml:space="preserve"> коробочку, красную</w:t>
      </w:r>
      <w:r w:rsidR="00776858" w:rsidRPr="00E310A1">
        <w:rPr>
          <w:spacing w:val="-2"/>
        </w:rPr>
        <w:t xml:space="preserve"> </w:t>
      </w:r>
      <w:r w:rsidRPr="00E310A1">
        <w:rPr>
          <w:spacing w:val="-2"/>
        </w:rPr>
        <w:t>или синюю, внутри которой флокированный ложемент и текстильная обшивка крышки. Поздравительный текст печатается на гл</w:t>
      </w:r>
      <w:r w:rsidR="0098033B" w:rsidRPr="00E310A1">
        <w:rPr>
          <w:spacing w:val="-2"/>
        </w:rPr>
        <w:t xml:space="preserve">адком металлическом (под золото </w:t>
      </w:r>
      <w:r w:rsidRPr="00E310A1">
        <w:rPr>
          <w:spacing w:val="-2"/>
        </w:rPr>
        <w:t>или серебро) вкладыше диаметром 50 мм.</w:t>
      </w:r>
      <w:r w:rsidR="00776858" w:rsidRPr="00E310A1">
        <w:rPr>
          <w:spacing w:val="-2"/>
        </w:rPr>
        <w:t xml:space="preserve"> </w:t>
      </w:r>
    </w:p>
    <w:p w:rsidR="00E83277" w:rsidRPr="00E310A1" w:rsidRDefault="00E83277" w:rsidP="00B86A5C">
      <w:pPr>
        <w:jc w:val="both"/>
        <w:rPr>
          <w:b/>
        </w:rPr>
      </w:pPr>
    </w:p>
    <w:p w:rsidR="00E83277" w:rsidRPr="00E310A1" w:rsidRDefault="00E83277" w:rsidP="00B86A5C">
      <w:pPr>
        <w:ind w:firstLine="709"/>
        <w:jc w:val="both"/>
        <w:rPr>
          <w:b/>
        </w:rPr>
      </w:pPr>
    </w:p>
    <w:p w:rsidR="0077089C" w:rsidRPr="00E310A1" w:rsidRDefault="0077089C" w:rsidP="00B86A5C">
      <w:pPr>
        <w:ind w:firstLine="709"/>
        <w:jc w:val="both"/>
      </w:pPr>
      <w:r w:rsidRPr="00E310A1">
        <w:rPr>
          <w:b/>
          <w:lang w:val="en-US"/>
        </w:rPr>
        <w:t>V</w:t>
      </w:r>
      <w:r w:rsidR="00EE245A" w:rsidRPr="00E310A1">
        <w:rPr>
          <w:b/>
          <w:lang w:val="en-US"/>
        </w:rPr>
        <w:t>I</w:t>
      </w:r>
      <w:r w:rsidR="000149CB" w:rsidRPr="00E310A1">
        <w:rPr>
          <w:b/>
          <w:lang w:val="en-US"/>
        </w:rPr>
        <w:t>I</w:t>
      </w:r>
      <w:r w:rsidRPr="00E310A1">
        <w:rPr>
          <w:b/>
          <w:lang w:val="en-US"/>
        </w:rPr>
        <w:t xml:space="preserve">. </w:t>
      </w:r>
      <w:r w:rsidRPr="00E310A1">
        <w:rPr>
          <w:b/>
        </w:rPr>
        <w:t xml:space="preserve">Контрольные даты 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280"/>
        <w:gridCol w:w="4926"/>
      </w:tblGrid>
      <w:tr w:rsidR="0086199B" w:rsidRPr="00E310A1" w:rsidTr="001E78CE">
        <w:trPr>
          <w:trHeight w:val="204"/>
        </w:trPr>
        <w:tc>
          <w:tcPr>
            <w:tcW w:w="5280" w:type="dxa"/>
          </w:tcPr>
          <w:p w:rsidR="0086199B" w:rsidRPr="00E310A1" w:rsidRDefault="0086199B" w:rsidP="00B86A5C">
            <w:pPr>
              <w:ind w:firstLine="709"/>
              <w:jc w:val="both"/>
            </w:pPr>
            <w:r w:rsidRPr="00E310A1">
              <w:t>- прием заявок</w:t>
            </w:r>
          </w:p>
        </w:tc>
        <w:tc>
          <w:tcPr>
            <w:tcW w:w="4926" w:type="dxa"/>
          </w:tcPr>
          <w:p w:rsidR="0086199B" w:rsidRPr="00E310A1" w:rsidRDefault="0086199B" w:rsidP="00A20BAB">
            <w:pPr>
              <w:ind w:firstLine="709"/>
              <w:jc w:val="both"/>
            </w:pPr>
            <w:r w:rsidRPr="00E310A1">
              <w:t xml:space="preserve">до </w:t>
            </w:r>
            <w:r w:rsidR="00150B39" w:rsidRPr="00E310A1">
              <w:t>0</w:t>
            </w:r>
            <w:r w:rsidR="00A20BAB">
              <w:t>3</w:t>
            </w:r>
            <w:r w:rsidR="00150B39" w:rsidRPr="00E310A1">
              <w:t xml:space="preserve"> </w:t>
            </w:r>
            <w:r w:rsidR="00A20BAB">
              <w:t>сентября</w:t>
            </w:r>
            <w:bookmarkStart w:id="0" w:name="_GoBack"/>
            <w:bookmarkEnd w:id="0"/>
            <w:r w:rsidR="00150B39" w:rsidRPr="00E310A1">
              <w:t xml:space="preserve"> 2018</w:t>
            </w:r>
            <w:r w:rsidR="00A33585" w:rsidRPr="00E310A1">
              <w:t xml:space="preserve"> </w:t>
            </w:r>
            <w:r w:rsidRPr="00E310A1">
              <w:t>г.</w:t>
            </w:r>
          </w:p>
        </w:tc>
      </w:tr>
      <w:tr w:rsidR="0086199B" w:rsidRPr="00E310A1" w:rsidTr="001E78CE">
        <w:trPr>
          <w:trHeight w:val="202"/>
        </w:trPr>
        <w:tc>
          <w:tcPr>
            <w:tcW w:w="5280" w:type="dxa"/>
          </w:tcPr>
          <w:p w:rsidR="0086199B" w:rsidRPr="00E310A1" w:rsidRDefault="008A1B8E" w:rsidP="00B86A5C">
            <w:pPr>
              <w:ind w:firstLine="709"/>
              <w:jc w:val="both"/>
            </w:pPr>
            <w:r w:rsidRPr="00E310A1">
              <w:t>- сроки</w:t>
            </w:r>
            <w:r w:rsidR="0086199B" w:rsidRPr="00E310A1">
              <w:t xml:space="preserve"> оплаты</w:t>
            </w:r>
          </w:p>
        </w:tc>
        <w:tc>
          <w:tcPr>
            <w:tcW w:w="4926" w:type="dxa"/>
          </w:tcPr>
          <w:p w:rsidR="0086199B" w:rsidRPr="00E310A1" w:rsidRDefault="0086199B" w:rsidP="00B86A5C">
            <w:pPr>
              <w:ind w:firstLine="709"/>
              <w:jc w:val="both"/>
              <w:rPr>
                <w:b/>
                <w:color w:val="FF0000"/>
              </w:rPr>
            </w:pPr>
            <w:r w:rsidRPr="00E310A1">
              <w:rPr>
                <w:b/>
                <w:color w:val="FF0000"/>
              </w:rPr>
              <w:t xml:space="preserve">В течение 3-х дней после </w:t>
            </w:r>
            <w:r w:rsidR="008A1B8E" w:rsidRPr="00E310A1">
              <w:rPr>
                <w:b/>
                <w:color w:val="FF0000"/>
              </w:rPr>
              <w:t xml:space="preserve">получения </w:t>
            </w:r>
            <w:r w:rsidR="008A1B8E" w:rsidRPr="00E310A1">
              <w:rPr>
                <w:b/>
                <w:color w:val="FF0000"/>
              </w:rPr>
              <w:lastRenderedPageBreak/>
              <w:t xml:space="preserve">подтверждения Оргкомитета </w:t>
            </w:r>
            <w:r w:rsidR="0019753F" w:rsidRPr="00E310A1">
              <w:rPr>
                <w:b/>
                <w:color w:val="FF0000"/>
              </w:rPr>
              <w:t>Фестиваля</w:t>
            </w:r>
          </w:p>
        </w:tc>
      </w:tr>
      <w:tr w:rsidR="0086199B" w:rsidRPr="00E310A1" w:rsidTr="001E78CE">
        <w:trPr>
          <w:trHeight w:val="202"/>
        </w:trPr>
        <w:tc>
          <w:tcPr>
            <w:tcW w:w="5280" w:type="dxa"/>
          </w:tcPr>
          <w:p w:rsidR="0086199B" w:rsidRPr="00E310A1" w:rsidRDefault="0086199B" w:rsidP="00B86A5C">
            <w:pPr>
              <w:ind w:firstLine="709"/>
              <w:jc w:val="both"/>
            </w:pPr>
            <w:r w:rsidRPr="00E310A1">
              <w:lastRenderedPageBreak/>
              <w:t xml:space="preserve">- извещение о принятии </w:t>
            </w:r>
            <w:r w:rsidR="00E8760F" w:rsidRPr="00E310A1">
              <w:t>заявки</w:t>
            </w:r>
          </w:p>
          <w:p w:rsidR="00302AFC" w:rsidRPr="00E310A1" w:rsidRDefault="00302AFC" w:rsidP="00B86A5C">
            <w:pPr>
              <w:ind w:firstLine="709"/>
              <w:jc w:val="both"/>
            </w:pPr>
            <w:r w:rsidRPr="00E310A1">
              <w:t>- регистрация заявки</w:t>
            </w:r>
          </w:p>
          <w:p w:rsidR="00FA4328" w:rsidRPr="00E310A1" w:rsidRDefault="00FA4328" w:rsidP="00B86A5C">
            <w:pPr>
              <w:ind w:firstLine="709"/>
              <w:jc w:val="both"/>
            </w:pPr>
            <w:r w:rsidRPr="00E310A1">
              <w:t>- объявление результатов конкурса</w:t>
            </w:r>
          </w:p>
          <w:p w:rsidR="00FA4328" w:rsidRPr="00E310A1" w:rsidRDefault="00FA4328" w:rsidP="00B86A5C">
            <w:pPr>
              <w:ind w:firstLine="709"/>
              <w:jc w:val="both"/>
            </w:pPr>
          </w:p>
        </w:tc>
        <w:tc>
          <w:tcPr>
            <w:tcW w:w="4926" w:type="dxa"/>
          </w:tcPr>
          <w:p w:rsidR="0086199B" w:rsidRPr="00E310A1" w:rsidRDefault="0086199B" w:rsidP="00B86A5C">
            <w:pPr>
              <w:ind w:firstLine="709"/>
              <w:jc w:val="both"/>
            </w:pPr>
            <w:r w:rsidRPr="00E310A1">
              <w:t xml:space="preserve">по принятии </w:t>
            </w:r>
            <w:r w:rsidR="00E74647" w:rsidRPr="00E310A1">
              <w:t>заявки</w:t>
            </w:r>
          </w:p>
          <w:p w:rsidR="00302AFC" w:rsidRPr="00E310A1" w:rsidRDefault="00302AFC" w:rsidP="00B86A5C">
            <w:pPr>
              <w:ind w:firstLine="709"/>
              <w:jc w:val="both"/>
            </w:pPr>
            <w:r w:rsidRPr="00E310A1">
              <w:t>в течение 3 дней с момента получения</w:t>
            </w:r>
          </w:p>
          <w:p w:rsidR="00FA4328" w:rsidRPr="00E310A1" w:rsidRDefault="002939D2" w:rsidP="00B86A5C">
            <w:pPr>
              <w:ind w:firstLine="709"/>
              <w:jc w:val="both"/>
            </w:pPr>
            <w:r>
              <w:t>05 октября</w:t>
            </w:r>
            <w:r w:rsidR="00150B39" w:rsidRPr="00E310A1">
              <w:t xml:space="preserve"> 2018</w:t>
            </w:r>
            <w:r w:rsidR="00FA4328" w:rsidRPr="00E310A1">
              <w:t xml:space="preserve"> г.</w:t>
            </w:r>
          </w:p>
          <w:p w:rsidR="00FA4328" w:rsidRPr="00E310A1" w:rsidRDefault="00FA4328" w:rsidP="00B86A5C">
            <w:pPr>
              <w:ind w:firstLine="709"/>
              <w:jc w:val="both"/>
            </w:pPr>
          </w:p>
        </w:tc>
      </w:tr>
    </w:tbl>
    <w:p w:rsidR="00BB044F" w:rsidRPr="00E310A1" w:rsidRDefault="00BB044F" w:rsidP="00B86A5C">
      <w:pPr>
        <w:ind w:firstLine="709"/>
        <w:jc w:val="both"/>
        <w:rPr>
          <w:b/>
        </w:rPr>
      </w:pPr>
    </w:p>
    <w:p w:rsidR="0077089C" w:rsidRPr="00E310A1" w:rsidRDefault="0077089C" w:rsidP="00B86A5C">
      <w:pPr>
        <w:ind w:firstLine="709"/>
        <w:jc w:val="both"/>
        <w:rPr>
          <w:b/>
        </w:rPr>
      </w:pPr>
      <w:r w:rsidRPr="00E310A1">
        <w:rPr>
          <w:b/>
          <w:lang w:val="en-US"/>
        </w:rPr>
        <w:t>VI</w:t>
      </w:r>
      <w:r w:rsidR="00EE245A" w:rsidRPr="00E310A1">
        <w:rPr>
          <w:b/>
          <w:lang w:val="en-US"/>
        </w:rPr>
        <w:t>I</w:t>
      </w:r>
      <w:r w:rsidR="000149CB" w:rsidRPr="00E310A1">
        <w:rPr>
          <w:b/>
          <w:lang w:val="en-US"/>
        </w:rPr>
        <w:t>I</w:t>
      </w:r>
      <w:r w:rsidRPr="00E310A1">
        <w:rPr>
          <w:b/>
        </w:rPr>
        <w:t>. Контакты</w:t>
      </w:r>
    </w:p>
    <w:p w:rsidR="0021634F" w:rsidRPr="00E310A1" w:rsidRDefault="0021634F" w:rsidP="00B86A5C">
      <w:pPr>
        <w:ind w:firstLine="567"/>
        <w:jc w:val="both"/>
      </w:pPr>
      <w:r w:rsidRPr="00E310A1">
        <w:t xml:space="preserve">Центр научной мысли </w:t>
      </w:r>
      <w:hyperlink r:id="rId10" w:history="1">
        <w:r w:rsidRPr="00E310A1">
          <w:rPr>
            <w:rStyle w:val="a3"/>
          </w:rPr>
          <w:t>www.tagcnm.ru</w:t>
        </w:r>
      </w:hyperlink>
    </w:p>
    <w:p w:rsidR="0021634F" w:rsidRPr="00E310A1" w:rsidRDefault="0021634F" w:rsidP="00B86A5C">
      <w:pPr>
        <w:ind w:firstLine="567"/>
        <w:jc w:val="both"/>
        <w:rPr>
          <w:b/>
          <w:color w:val="FF0000"/>
        </w:rPr>
      </w:pPr>
      <w:r w:rsidRPr="00E310A1">
        <w:rPr>
          <w:b/>
        </w:rPr>
        <w:t>Информация о Конкурсе представлена в разделе</w:t>
      </w:r>
      <w:r w:rsidRPr="00E310A1">
        <w:rPr>
          <w:b/>
          <w:color w:val="FF0000"/>
        </w:rPr>
        <w:t xml:space="preserve"> «Конкурсы для учащихся»</w:t>
      </w:r>
    </w:p>
    <w:p w:rsidR="0021634F" w:rsidRPr="00E310A1" w:rsidRDefault="0021634F" w:rsidP="00B86A5C">
      <w:pPr>
        <w:widowControl w:val="0"/>
        <w:ind w:firstLine="567"/>
        <w:jc w:val="both"/>
      </w:pPr>
      <w:r w:rsidRPr="00E310A1">
        <w:rPr>
          <w:b/>
        </w:rPr>
        <w:t>Контактное лицо: Самусенко Ольга Сергеевна</w:t>
      </w:r>
      <w:r w:rsidRPr="00E310A1">
        <w:t>, главный специалист Центра научной мысли.  Главный офис тел. 8(8634) 391-470 с 9</w:t>
      </w:r>
      <w:r w:rsidRPr="00E310A1">
        <w:rPr>
          <w:vertAlign w:val="superscript"/>
        </w:rPr>
        <w:t>00</w:t>
      </w:r>
      <w:r w:rsidRPr="00E310A1">
        <w:t>ч. до 18</w:t>
      </w:r>
      <w:r w:rsidRPr="00E310A1">
        <w:rPr>
          <w:vertAlign w:val="superscript"/>
        </w:rPr>
        <w:t>00</w:t>
      </w:r>
      <w:r w:rsidRPr="00E310A1">
        <w:t>ч., перерыв с 13</w:t>
      </w:r>
      <w:r w:rsidRPr="00E310A1">
        <w:rPr>
          <w:vertAlign w:val="superscript"/>
        </w:rPr>
        <w:t>00</w:t>
      </w:r>
      <w:r w:rsidRPr="00E310A1">
        <w:t xml:space="preserve"> до 14</w:t>
      </w:r>
      <w:r w:rsidRPr="00E310A1">
        <w:rPr>
          <w:vertAlign w:val="superscript"/>
        </w:rPr>
        <w:t>00</w:t>
      </w:r>
      <w:r w:rsidRPr="00E310A1">
        <w:t xml:space="preserve"> (по будням), </w:t>
      </w:r>
    </w:p>
    <w:p w:rsidR="0021634F" w:rsidRPr="00E310A1" w:rsidRDefault="0021634F" w:rsidP="00B86A5C">
      <w:pPr>
        <w:ind w:firstLine="708"/>
        <w:jc w:val="both"/>
        <w:rPr>
          <w:b/>
        </w:rPr>
      </w:pPr>
      <w:r w:rsidRPr="00E310A1">
        <w:rPr>
          <w:b/>
        </w:rPr>
        <w:t xml:space="preserve">Заявки на конкурс и вопросы направлять по электронной почте </w:t>
      </w:r>
      <w:hyperlink r:id="rId11" w:history="1">
        <w:r w:rsidRPr="00E310A1">
          <w:rPr>
            <w:rStyle w:val="a3"/>
            <w:b/>
            <w:lang w:val="en-US"/>
          </w:rPr>
          <w:t>konkurs</w:t>
        </w:r>
        <w:r w:rsidRPr="00E310A1">
          <w:rPr>
            <w:rStyle w:val="a3"/>
            <w:b/>
          </w:rPr>
          <w:t>@</w:t>
        </w:r>
        <w:r w:rsidRPr="00E310A1">
          <w:rPr>
            <w:rStyle w:val="a3"/>
            <w:b/>
            <w:lang w:val="en-US"/>
          </w:rPr>
          <w:t>tagcnm</w:t>
        </w:r>
        <w:r w:rsidRPr="00E310A1">
          <w:rPr>
            <w:rStyle w:val="a3"/>
            <w:b/>
          </w:rPr>
          <w:t>.</w:t>
        </w:r>
        <w:proofErr w:type="spellStart"/>
        <w:r w:rsidRPr="00E310A1">
          <w:rPr>
            <w:rStyle w:val="a3"/>
            <w:b/>
            <w:lang w:val="en-US"/>
          </w:rPr>
          <w:t>ru</w:t>
        </w:r>
        <w:proofErr w:type="spellEnd"/>
      </w:hyperlink>
      <w:r w:rsidRPr="00E310A1">
        <w:rPr>
          <w:b/>
        </w:rPr>
        <w:t>,</w:t>
      </w:r>
      <w:r w:rsidR="004A45AD" w:rsidRPr="00E310A1">
        <w:rPr>
          <w:b/>
        </w:rPr>
        <w:t xml:space="preserve"> </w:t>
      </w:r>
      <w:r w:rsidRPr="00E310A1">
        <w:rPr>
          <w:b/>
        </w:rPr>
        <w:t>с пометкой в теме письма «Фестиваль».</w:t>
      </w:r>
    </w:p>
    <w:p w:rsidR="0077089C" w:rsidRPr="00E310A1" w:rsidRDefault="0077089C" w:rsidP="00B86A5C">
      <w:pPr>
        <w:ind w:firstLine="709"/>
        <w:jc w:val="both"/>
        <w:rPr>
          <w:b/>
        </w:rPr>
      </w:pPr>
    </w:p>
    <w:sectPr w:rsidR="0077089C" w:rsidRPr="00E310A1" w:rsidSect="00776858">
      <w:type w:val="continuous"/>
      <w:pgSz w:w="11909" w:h="16834" w:code="9"/>
      <w:pgMar w:top="567" w:right="1134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81017"/>
    <w:multiLevelType w:val="hybridMultilevel"/>
    <w:tmpl w:val="5B46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F039C"/>
    <w:multiLevelType w:val="hybridMultilevel"/>
    <w:tmpl w:val="587E47CA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36800C4D"/>
    <w:multiLevelType w:val="hybridMultilevel"/>
    <w:tmpl w:val="DE167022"/>
    <w:lvl w:ilvl="0" w:tplc="BE8C7E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C00FCE"/>
    <w:multiLevelType w:val="hybridMultilevel"/>
    <w:tmpl w:val="09EE4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A3B034D"/>
    <w:multiLevelType w:val="hybridMultilevel"/>
    <w:tmpl w:val="1B6C76B8"/>
    <w:lvl w:ilvl="0" w:tplc="F0187B0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290336D"/>
    <w:multiLevelType w:val="hybridMultilevel"/>
    <w:tmpl w:val="17B8416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41E5068"/>
    <w:multiLevelType w:val="hybridMultilevel"/>
    <w:tmpl w:val="EEF82F4C"/>
    <w:lvl w:ilvl="0" w:tplc="7250C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A7FB6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2E3E4F"/>
    <w:multiLevelType w:val="hybridMultilevel"/>
    <w:tmpl w:val="29DEA03C"/>
    <w:lvl w:ilvl="0" w:tplc="B9B86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89C"/>
    <w:rsid w:val="00001D75"/>
    <w:rsid w:val="00010707"/>
    <w:rsid w:val="000124EE"/>
    <w:rsid w:val="000149CB"/>
    <w:rsid w:val="00017C19"/>
    <w:rsid w:val="0002168B"/>
    <w:rsid w:val="0003535A"/>
    <w:rsid w:val="00040C7B"/>
    <w:rsid w:val="0004590F"/>
    <w:rsid w:val="00056DC2"/>
    <w:rsid w:val="00063678"/>
    <w:rsid w:val="00073FAD"/>
    <w:rsid w:val="00076BE3"/>
    <w:rsid w:val="00096CE4"/>
    <w:rsid w:val="000B0487"/>
    <w:rsid w:val="000B6B80"/>
    <w:rsid w:val="000C730F"/>
    <w:rsid w:val="000D19AD"/>
    <w:rsid w:val="000D2A74"/>
    <w:rsid w:val="000E1E3E"/>
    <w:rsid w:val="000F2A08"/>
    <w:rsid w:val="000F5C4C"/>
    <w:rsid w:val="001056C9"/>
    <w:rsid w:val="001069BF"/>
    <w:rsid w:val="00115431"/>
    <w:rsid w:val="001176AA"/>
    <w:rsid w:val="00142A9D"/>
    <w:rsid w:val="00150B39"/>
    <w:rsid w:val="00152712"/>
    <w:rsid w:val="00152BE2"/>
    <w:rsid w:val="00154D32"/>
    <w:rsid w:val="00186A39"/>
    <w:rsid w:val="0019753F"/>
    <w:rsid w:val="001C7068"/>
    <w:rsid w:val="001D4B9E"/>
    <w:rsid w:val="001E69C6"/>
    <w:rsid w:val="001E78CE"/>
    <w:rsid w:val="001F1CB7"/>
    <w:rsid w:val="00205268"/>
    <w:rsid w:val="00210027"/>
    <w:rsid w:val="002152E3"/>
    <w:rsid w:val="0021634F"/>
    <w:rsid w:val="002200D3"/>
    <w:rsid w:val="00231C73"/>
    <w:rsid w:val="00234694"/>
    <w:rsid w:val="00247579"/>
    <w:rsid w:val="0026232A"/>
    <w:rsid w:val="00270080"/>
    <w:rsid w:val="00275D09"/>
    <w:rsid w:val="002939D2"/>
    <w:rsid w:val="002B606D"/>
    <w:rsid w:val="002B70AA"/>
    <w:rsid w:val="002D10AE"/>
    <w:rsid w:val="002D3389"/>
    <w:rsid w:val="002D3AE6"/>
    <w:rsid w:val="002D6B6D"/>
    <w:rsid w:val="002E5A00"/>
    <w:rsid w:val="002F22F6"/>
    <w:rsid w:val="002F3644"/>
    <w:rsid w:val="002F420C"/>
    <w:rsid w:val="002F439F"/>
    <w:rsid w:val="002F6C01"/>
    <w:rsid w:val="00302AFC"/>
    <w:rsid w:val="00305EAF"/>
    <w:rsid w:val="00323D56"/>
    <w:rsid w:val="003357A7"/>
    <w:rsid w:val="0034606E"/>
    <w:rsid w:val="003555E3"/>
    <w:rsid w:val="00357C32"/>
    <w:rsid w:val="00374502"/>
    <w:rsid w:val="0038171F"/>
    <w:rsid w:val="00390B09"/>
    <w:rsid w:val="003A54B0"/>
    <w:rsid w:val="003D2308"/>
    <w:rsid w:val="003E4628"/>
    <w:rsid w:val="00404698"/>
    <w:rsid w:val="00417EFD"/>
    <w:rsid w:val="004341CA"/>
    <w:rsid w:val="0045444D"/>
    <w:rsid w:val="00476548"/>
    <w:rsid w:val="00477250"/>
    <w:rsid w:val="00482B6D"/>
    <w:rsid w:val="0049296A"/>
    <w:rsid w:val="00494E22"/>
    <w:rsid w:val="004A133E"/>
    <w:rsid w:val="004A45AD"/>
    <w:rsid w:val="004A7A9D"/>
    <w:rsid w:val="004B04A8"/>
    <w:rsid w:val="004C24A6"/>
    <w:rsid w:val="004C639F"/>
    <w:rsid w:val="004E1D2B"/>
    <w:rsid w:val="004E2149"/>
    <w:rsid w:val="004F471D"/>
    <w:rsid w:val="004F5F52"/>
    <w:rsid w:val="005207EA"/>
    <w:rsid w:val="005320E5"/>
    <w:rsid w:val="005321C8"/>
    <w:rsid w:val="005410FF"/>
    <w:rsid w:val="00541B48"/>
    <w:rsid w:val="0054715F"/>
    <w:rsid w:val="00567731"/>
    <w:rsid w:val="005701F8"/>
    <w:rsid w:val="00590C1E"/>
    <w:rsid w:val="00596078"/>
    <w:rsid w:val="005967AB"/>
    <w:rsid w:val="005A1F55"/>
    <w:rsid w:val="005B3DB3"/>
    <w:rsid w:val="005B4FFC"/>
    <w:rsid w:val="005D4AB7"/>
    <w:rsid w:val="005F04BF"/>
    <w:rsid w:val="005F24B1"/>
    <w:rsid w:val="00613064"/>
    <w:rsid w:val="006249F2"/>
    <w:rsid w:val="00637AE1"/>
    <w:rsid w:val="00640A3F"/>
    <w:rsid w:val="00641C11"/>
    <w:rsid w:val="0065226B"/>
    <w:rsid w:val="00673E55"/>
    <w:rsid w:val="0068050A"/>
    <w:rsid w:val="00692237"/>
    <w:rsid w:val="006A470A"/>
    <w:rsid w:val="006D4485"/>
    <w:rsid w:val="006F22A0"/>
    <w:rsid w:val="006F64B9"/>
    <w:rsid w:val="00711851"/>
    <w:rsid w:val="007217AA"/>
    <w:rsid w:val="0073156D"/>
    <w:rsid w:val="00732546"/>
    <w:rsid w:val="00737C19"/>
    <w:rsid w:val="00742049"/>
    <w:rsid w:val="00742F71"/>
    <w:rsid w:val="00746612"/>
    <w:rsid w:val="00746646"/>
    <w:rsid w:val="0077089C"/>
    <w:rsid w:val="00776858"/>
    <w:rsid w:val="007A18C1"/>
    <w:rsid w:val="007B4032"/>
    <w:rsid w:val="007C7083"/>
    <w:rsid w:val="007D0ABD"/>
    <w:rsid w:val="007D7BD3"/>
    <w:rsid w:val="007E36A4"/>
    <w:rsid w:val="007F07DC"/>
    <w:rsid w:val="007F4348"/>
    <w:rsid w:val="007F434F"/>
    <w:rsid w:val="00811E87"/>
    <w:rsid w:val="0086199B"/>
    <w:rsid w:val="00895824"/>
    <w:rsid w:val="008A1B8E"/>
    <w:rsid w:val="008B3D57"/>
    <w:rsid w:val="008B6235"/>
    <w:rsid w:val="008E4772"/>
    <w:rsid w:val="009119A1"/>
    <w:rsid w:val="00916639"/>
    <w:rsid w:val="0091713D"/>
    <w:rsid w:val="00926073"/>
    <w:rsid w:val="00926B1A"/>
    <w:rsid w:val="00931EA3"/>
    <w:rsid w:val="0093204C"/>
    <w:rsid w:val="00940A62"/>
    <w:rsid w:val="009556B7"/>
    <w:rsid w:val="00974162"/>
    <w:rsid w:val="0098033B"/>
    <w:rsid w:val="009816F1"/>
    <w:rsid w:val="009840AE"/>
    <w:rsid w:val="009A389C"/>
    <w:rsid w:val="009C6ED0"/>
    <w:rsid w:val="009D1435"/>
    <w:rsid w:val="009E2FDB"/>
    <w:rsid w:val="009F3BE5"/>
    <w:rsid w:val="00A11D13"/>
    <w:rsid w:val="00A1258C"/>
    <w:rsid w:val="00A20BAB"/>
    <w:rsid w:val="00A27928"/>
    <w:rsid w:val="00A33585"/>
    <w:rsid w:val="00A57EFF"/>
    <w:rsid w:val="00A675BC"/>
    <w:rsid w:val="00A72070"/>
    <w:rsid w:val="00A80547"/>
    <w:rsid w:val="00A92EBC"/>
    <w:rsid w:val="00A93D7E"/>
    <w:rsid w:val="00A942CB"/>
    <w:rsid w:val="00AA2074"/>
    <w:rsid w:val="00AA44A5"/>
    <w:rsid w:val="00AA4C19"/>
    <w:rsid w:val="00AA544A"/>
    <w:rsid w:val="00AA5FD2"/>
    <w:rsid w:val="00AC4121"/>
    <w:rsid w:val="00AC60D2"/>
    <w:rsid w:val="00AD3D6C"/>
    <w:rsid w:val="00AE0BC6"/>
    <w:rsid w:val="00AE357A"/>
    <w:rsid w:val="00AE507E"/>
    <w:rsid w:val="00AF0D58"/>
    <w:rsid w:val="00B276F8"/>
    <w:rsid w:val="00B3218E"/>
    <w:rsid w:val="00B36411"/>
    <w:rsid w:val="00B5035E"/>
    <w:rsid w:val="00B7776C"/>
    <w:rsid w:val="00B86A5C"/>
    <w:rsid w:val="00B9593A"/>
    <w:rsid w:val="00BA3EDB"/>
    <w:rsid w:val="00BB044F"/>
    <w:rsid w:val="00BB0AD8"/>
    <w:rsid w:val="00BC39F8"/>
    <w:rsid w:val="00BD1CE3"/>
    <w:rsid w:val="00BD23F6"/>
    <w:rsid w:val="00BD7472"/>
    <w:rsid w:val="00BF1AE4"/>
    <w:rsid w:val="00BF35EE"/>
    <w:rsid w:val="00BF4C46"/>
    <w:rsid w:val="00BF7940"/>
    <w:rsid w:val="00C142F7"/>
    <w:rsid w:val="00C307D3"/>
    <w:rsid w:val="00C34ED4"/>
    <w:rsid w:val="00C375E6"/>
    <w:rsid w:val="00C56D1A"/>
    <w:rsid w:val="00C61593"/>
    <w:rsid w:val="00C65C1A"/>
    <w:rsid w:val="00C844CD"/>
    <w:rsid w:val="00C967EE"/>
    <w:rsid w:val="00CB5F87"/>
    <w:rsid w:val="00CD0335"/>
    <w:rsid w:val="00CD439E"/>
    <w:rsid w:val="00CD58EA"/>
    <w:rsid w:val="00CE0A48"/>
    <w:rsid w:val="00CE5EA6"/>
    <w:rsid w:val="00CE786A"/>
    <w:rsid w:val="00CF1205"/>
    <w:rsid w:val="00CF3795"/>
    <w:rsid w:val="00D021CF"/>
    <w:rsid w:val="00D103AB"/>
    <w:rsid w:val="00D11962"/>
    <w:rsid w:val="00D1457F"/>
    <w:rsid w:val="00D17862"/>
    <w:rsid w:val="00D271FC"/>
    <w:rsid w:val="00D272DE"/>
    <w:rsid w:val="00D363EE"/>
    <w:rsid w:val="00D41EA9"/>
    <w:rsid w:val="00D467E7"/>
    <w:rsid w:val="00D51D7E"/>
    <w:rsid w:val="00D72B11"/>
    <w:rsid w:val="00D75C40"/>
    <w:rsid w:val="00D85066"/>
    <w:rsid w:val="00D87E96"/>
    <w:rsid w:val="00D87FE9"/>
    <w:rsid w:val="00D91E56"/>
    <w:rsid w:val="00D96396"/>
    <w:rsid w:val="00DB390E"/>
    <w:rsid w:val="00DC71B7"/>
    <w:rsid w:val="00DD392F"/>
    <w:rsid w:val="00DD71F9"/>
    <w:rsid w:val="00DE0F82"/>
    <w:rsid w:val="00DE6152"/>
    <w:rsid w:val="00DE7FDD"/>
    <w:rsid w:val="00DF447D"/>
    <w:rsid w:val="00E1400C"/>
    <w:rsid w:val="00E168A6"/>
    <w:rsid w:val="00E247D4"/>
    <w:rsid w:val="00E260F0"/>
    <w:rsid w:val="00E310A1"/>
    <w:rsid w:val="00E44D54"/>
    <w:rsid w:val="00E50274"/>
    <w:rsid w:val="00E74647"/>
    <w:rsid w:val="00E773DB"/>
    <w:rsid w:val="00E821F0"/>
    <w:rsid w:val="00E83277"/>
    <w:rsid w:val="00E8760F"/>
    <w:rsid w:val="00E879C3"/>
    <w:rsid w:val="00E94E1B"/>
    <w:rsid w:val="00EA246E"/>
    <w:rsid w:val="00EA36FF"/>
    <w:rsid w:val="00EA5276"/>
    <w:rsid w:val="00EA6CDF"/>
    <w:rsid w:val="00EA6E18"/>
    <w:rsid w:val="00EB3F88"/>
    <w:rsid w:val="00EB4411"/>
    <w:rsid w:val="00EB692D"/>
    <w:rsid w:val="00EB7726"/>
    <w:rsid w:val="00EC0024"/>
    <w:rsid w:val="00EC3925"/>
    <w:rsid w:val="00EC72D2"/>
    <w:rsid w:val="00ED21E1"/>
    <w:rsid w:val="00ED2F3C"/>
    <w:rsid w:val="00EE245A"/>
    <w:rsid w:val="00EE5B08"/>
    <w:rsid w:val="00EF6E54"/>
    <w:rsid w:val="00F166C4"/>
    <w:rsid w:val="00F259BE"/>
    <w:rsid w:val="00F25C61"/>
    <w:rsid w:val="00F30267"/>
    <w:rsid w:val="00F34029"/>
    <w:rsid w:val="00F404CC"/>
    <w:rsid w:val="00F61267"/>
    <w:rsid w:val="00F77EA1"/>
    <w:rsid w:val="00F839B2"/>
    <w:rsid w:val="00FA4328"/>
    <w:rsid w:val="00FA4BB4"/>
    <w:rsid w:val="00FB120C"/>
    <w:rsid w:val="00FC4AE9"/>
    <w:rsid w:val="00FD4DEE"/>
    <w:rsid w:val="00FF42A9"/>
    <w:rsid w:val="00FF4A27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5"/>
    <o:shapelayout v:ext="edit">
      <o:idmap v:ext="edit" data="1"/>
    </o:shapelayout>
  </w:shapeDefaults>
  <w:decimalSymbol w:val=","/>
  <w:listSeparator w:val=";"/>
  <w15:chartTrackingRefBased/>
  <w15:docId w15:val="{07E6E585-F8EA-46BB-BA6C-4B135780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089C"/>
    <w:rPr>
      <w:color w:val="0000FF"/>
      <w:u w:val="single"/>
    </w:rPr>
  </w:style>
  <w:style w:type="paragraph" w:customStyle="1" w:styleId="a4">
    <w:name w:val="Содержимое таблицы"/>
    <w:basedOn w:val="a"/>
    <w:rsid w:val="00AE357A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paragraph" w:styleId="a5">
    <w:name w:val="List Paragraph"/>
    <w:basedOn w:val="a"/>
    <w:uiPriority w:val="34"/>
    <w:qFormat/>
    <w:rsid w:val="00E879C3"/>
    <w:pPr>
      <w:ind w:left="720"/>
      <w:contextualSpacing/>
    </w:pPr>
    <w:rPr>
      <w:lang w:val="en-US" w:eastAsia="en-US"/>
    </w:rPr>
  </w:style>
  <w:style w:type="table" w:styleId="a6">
    <w:name w:val="Table Grid"/>
    <w:basedOn w:val="a1"/>
    <w:uiPriority w:val="59"/>
    <w:rsid w:val="00E8760F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6249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24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agcn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gcnm.ru" TargetMode="External"/><Relationship Id="rId11" Type="http://schemas.openxmlformats.org/officeDocument/2006/relationships/hyperlink" Target="mailto:marchenko@tagcnm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tagcnm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Дом</Company>
  <LinksUpToDate>false</LinksUpToDate>
  <CharactersWithSpaces>8245</CharactersWithSpaces>
  <SharedDoc>false</SharedDoc>
  <HLinks>
    <vt:vector size="24" baseType="variant">
      <vt:variant>
        <vt:i4>3276827</vt:i4>
      </vt:variant>
      <vt:variant>
        <vt:i4>9</vt:i4>
      </vt:variant>
      <vt:variant>
        <vt:i4>0</vt:i4>
      </vt:variant>
      <vt:variant>
        <vt:i4>5</vt:i4>
      </vt:variant>
      <vt:variant>
        <vt:lpwstr>mailto:marchenko@tagcnm.ru</vt:lpwstr>
      </vt:variant>
      <vt:variant>
        <vt:lpwstr/>
      </vt:variant>
      <vt:variant>
        <vt:i4>3276827</vt:i4>
      </vt:variant>
      <vt:variant>
        <vt:i4>6</vt:i4>
      </vt:variant>
      <vt:variant>
        <vt:i4>0</vt:i4>
      </vt:variant>
      <vt:variant>
        <vt:i4>5</vt:i4>
      </vt:variant>
      <vt:variant>
        <vt:lpwstr>mailto:marchenko@tagcnm.ru</vt:lpwstr>
      </vt:variant>
      <vt:variant>
        <vt:lpwstr/>
      </vt:variant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852045</vt:i4>
      </vt:variant>
      <vt:variant>
        <vt:i4>0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Бобырев Аркадий Викторович</dc:creator>
  <cp:keywords/>
  <cp:lastModifiedBy>Ольга Сергеевна</cp:lastModifiedBy>
  <cp:revision>29</cp:revision>
  <cp:lastPrinted>2018-07-03T08:48:00Z</cp:lastPrinted>
  <dcterms:created xsi:type="dcterms:W3CDTF">2014-10-30T07:49:00Z</dcterms:created>
  <dcterms:modified xsi:type="dcterms:W3CDTF">2018-07-13T12:05:00Z</dcterms:modified>
</cp:coreProperties>
</file>